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69" w:rsidRPr="00D42469" w:rsidRDefault="00D42469" w:rsidP="00D42469">
      <w:pPr>
        <w:shd w:val="clear" w:color="auto" w:fill="FFFFFF"/>
        <w:spacing w:after="264" w:line="24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29"/>
          <w:szCs w:val="29"/>
          <w:lang w:eastAsia="ru-RU"/>
        </w:rPr>
      </w:pPr>
      <w:r w:rsidRPr="00D42469">
        <w:rPr>
          <w:rFonts w:ascii="Calibri" w:eastAsia="Times New Roman" w:hAnsi="Calibri" w:cs="Times New Roman"/>
          <w:b/>
          <w:bCs/>
          <w:caps/>
          <w:color w:val="202731"/>
          <w:kern w:val="36"/>
          <w:sz w:val="29"/>
          <w:szCs w:val="29"/>
          <w:lang w:eastAsia="ru-RU"/>
        </w:rPr>
        <w:t>ПРОЕКТ РАСПИСАНИЯ ГИА 2017</w:t>
      </w:r>
    </w:p>
    <w:p w:rsidR="00D42469" w:rsidRPr="00D42469" w:rsidRDefault="00D42469" w:rsidP="00D4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469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Рособрнадзор</w:t>
      </w:r>
      <w:proofErr w:type="spellEnd"/>
      <w:r w:rsidRPr="00D42469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 подготовил проект расписания единого государственного экзамена, основного государственного экзамена и государственного выпускного экзамена в 2017 году.</w:t>
      </w:r>
      <w:r w:rsidRPr="00D42469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 </w:t>
      </w:r>
      <w:r w:rsidRPr="00D42469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</w:p>
    <w:tbl>
      <w:tblPr>
        <w:tblW w:w="92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9"/>
        <w:gridCol w:w="1780"/>
        <w:gridCol w:w="1817"/>
        <w:gridCol w:w="1780"/>
        <w:gridCol w:w="2647"/>
      </w:tblGrid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  <w:lang w:eastAsia="ru-RU"/>
              </w:rPr>
              <w:t>ЕГЭ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  <w:szCs w:val="14"/>
                <w:lang w:eastAsia="ru-RU"/>
              </w:rPr>
              <w:t>ГВЭ-11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  <w:szCs w:val="14"/>
                <w:lang w:eastAsia="ru-RU"/>
              </w:rPr>
              <w:t>ГВЭ-9</w:t>
            </w:r>
          </w:p>
        </w:tc>
      </w:tr>
      <w:tr w:rsidR="00D42469" w:rsidRPr="00D42469" w:rsidTr="00D42469">
        <w:tc>
          <w:tcPr>
            <w:tcW w:w="9203" w:type="dxa"/>
            <w:gridSpan w:val="5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  <w:lang w:eastAsia="ru-RU"/>
              </w:rPr>
              <w:t>Досрочный период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23 марта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чт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география, информатика и ИКТ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география, информатика и ИКТ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27 марта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29 марта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история, химия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история, химия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31 марта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 Б, П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3 апреля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устн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5 апреля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языки, биология, физика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языки, биология, физика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7 апреля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обществознание, литература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обществознание, литература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10 апреля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устн</w:t>
            </w:r>
            <w:proofErr w:type="spellEnd"/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), история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география, химия, информатика и ИКТ, история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12 апреля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14 апреля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русский язык, математика Б, П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русский язык, математика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20 апреля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чт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22 апреля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сб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lastRenderedPageBreak/>
              <w:t>24 апреля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литература, история, биология, физика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литература, история, биология, физика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26 апреля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28 апреля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 мая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вт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иностранный язык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иностранный язык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3 мая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русский язык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4 мая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чт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литература, история, биология, физика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5 мая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математика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6 мая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сб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информатика и ИКТ, обществознание, химия, география</w:t>
            </w:r>
          </w:p>
        </w:tc>
      </w:tr>
      <w:tr w:rsidR="00D42469" w:rsidRPr="00D42469" w:rsidTr="00D42469">
        <w:tc>
          <w:tcPr>
            <w:tcW w:w="9203" w:type="dxa"/>
            <w:gridSpan w:val="5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  <w:lang w:eastAsia="ru-RU"/>
              </w:rPr>
              <w:t>Основной этап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26 мая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27 мая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сб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29 мая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география, информатика и ИКТ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география, информатика и ИКТ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30 мая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вт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31 мая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 Б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 Б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чт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история, биология, физика, литература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история, биология, физика, литература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 П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3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сб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 xml:space="preserve">физика, информатика и </w:t>
            </w: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lastRenderedPageBreak/>
              <w:t>ИКТ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lastRenderedPageBreak/>
              <w:t>физика, информатика и ИКТ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lastRenderedPageBreak/>
              <w:t>5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6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вт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7 июня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физика, литература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физика, литература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8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чт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обществознание, география, химия, информатика и ИКТ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обществознание, география, химия, информатика и ИКТ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9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13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вт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языки, биология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языки, биология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15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чт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устн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16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устн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 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19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химия, история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химия, история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информатика и ИКТ, история, биология, литература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информатика и ИКТ, история, биология, литература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20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вт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география, информатика и ИКТ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география, информатика и ИКТ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lang w:eastAsia="ru-RU"/>
              </w:rPr>
              <w:t>резерв: русский язык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21 июня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lang w:eastAsia="ru-RU"/>
              </w:rPr>
              <w:t>резерв: иностранные языки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22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чт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lang w:eastAsia="ru-RU"/>
              </w:rPr>
              <w:t>резерв: математика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23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lang w:eastAsia="ru-RU"/>
              </w:rPr>
              <w:t>резерв: иностранные языки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lang w:eastAsia="ru-RU"/>
              </w:rPr>
              <w:t>резерв: обществознание, география, физика, химия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lang w:eastAsia="ru-RU"/>
              </w:rPr>
              <w:t>резерв: обществознание, география, физика, химия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28 июня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математика Б, математика П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математика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по всем предметам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29 июня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чт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русский язык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русский язык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по всем предметам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lastRenderedPageBreak/>
              <w:t>1 июля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сб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по всем предметам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по всем предметам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</w:tr>
      <w:tr w:rsidR="00D42469" w:rsidRPr="00D42469" w:rsidTr="00D42469">
        <w:tc>
          <w:tcPr>
            <w:tcW w:w="9203" w:type="dxa"/>
            <w:gridSpan w:val="5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  <w:lang w:eastAsia="ru-RU"/>
              </w:rPr>
              <w:t>Дополнительный период (сентябрьские сроки)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5 сентября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вт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русский язык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8 сентября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 Б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математика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11 сентября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литература, история, биология, физика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литература, история, биология, физика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13 сентября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15 сентября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13 сентября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русский язык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русский язык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иностранные языки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16 сентября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сб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математика Б, русский язык</w:t>
            </w: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математика, русский язык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математика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18 сентября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пн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русский язык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19 сентября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вт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резерв: география, история, биология, физика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резерв: география, история, биология, физика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20 сентября (ср)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математика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DADADA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21 сентября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чт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DADADA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DADADA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DADADA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DADADA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D42469" w:rsidRPr="00D42469" w:rsidTr="00D42469">
        <w:tc>
          <w:tcPr>
            <w:tcW w:w="136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22 сентября (</w:t>
            </w:r>
            <w:proofErr w:type="spellStart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пт</w:t>
            </w:r>
            <w:proofErr w:type="spellEnd"/>
            <w:r w:rsidRPr="00D42469"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92" w:type="dxa"/>
              <w:left w:w="228" w:type="dxa"/>
              <w:bottom w:w="192" w:type="dxa"/>
              <w:right w:w="228" w:type="dxa"/>
            </w:tcMar>
            <w:hideMark/>
          </w:tcPr>
          <w:p w:rsidR="00D42469" w:rsidRPr="00D42469" w:rsidRDefault="00D42469" w:rsidP="00D424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  <w:lang w:eastAsia="ru-RU"/>
              </w:rPr>
            </w:pPr>
            <w:r w:rsidRPr="00D42469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  <w:lang w:eastAsia="ru-RU"/>
              </w:rPr>
              <w:t>резерв: иностранные языки</w:t>
            </w:r>
          </w:p>
        </w:tc>
      </w:tr>
    </w:tbl>
    <w:p w:rsidR="00E5457E" w:rsidRDefault="00E5457E"/>
    <w:sectPr w:rsidR="00E5457E" w:rsidSect="00E5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2469"/>
    <w:rsid w:val="00D42469"/>
    <w:rsid w:val="00E5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7E"/>
  </w:style>
  <w:style w:type="paragraph" w:styleId="1">
    <w:name w:val="heading 1"/>
    <w:basedOn w:val="a"/>
    <w:link w:val="10"/>
    <w:uiPriority w:val="9"/>
    <w:qFormat/>
    <w:rsid w:val="00D42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4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2469"/>
  </w:style>
  <w:style w:type="paragraph" w:styleId="a3">
    <w:name w:val="Normal (Web)"/>
    <w:basedOn w:val="a"/>
    <w:uiPriority w:val="99"/>
    <w:unhideWhenUsed/>
    <w:rsid w:val="00D4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469"/>
    <w:rPr>
      <w:b/>
      <w:bCs/>
    </w:rPr>
  </w:style>
  <w:style w:type="character" w:styleId="a5">
    <w:name w:val="Emphasis"/>
    <w:basedOn w:val="a0"/>
    <w:uiPriority w:val="20"/>
    <w:qFormat/>
    <w:rsid w:val="00D424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4199</Characters>
  <Application>Microsoft Office Word</Application>
  <DocSecurity>0</DocSecurity>
  <Lines>34</Lines>
  <Paragraphs>9</Paragraphs>
  <ScaleCrop>false</ScaleCrop>
  <Company>DreamLair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Эмиль</dc:creator>
  <cp:keywords/>
  <dc:description/>
  <cp:lastModifiedBy>Эмиль</cp:lastModifiedBy>
  <cp:revision>2</cp:revision>
  <dcterms:created xsi:type="dcterms:W3CDTF">2016-11-07T16:39:00Z</dcterms:created>
  <dcterms:modified xsi:type="dcterms:W3CDTF">2016-11-07T16:40:00Z</dcterms:modified>
</cp:coreProperties>
</file>