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93" w:rsidRPr="00583593" w:rsidRDefault="00583593" w:rsidP="00583593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3593">
        <w:rPr>
          <w:rFonts w:ascii="Arial" w:eastAsia="Times New Roman" w:hAnsi="Arial" w:cs="Arial"/>
          <w:sz w:val="24"/>
          <w:szCs w:val="24"/>
          <w:lang w:eastAsia="ru-RU"/>
        </w:rPr>
        <w:t>В детском саду функционирует 11 групп:</w:t>
      </w: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5"/>
        <w:gridCol w:w="2715"/>
        <w:gridCol w:w="2430"/>
      </w:tblGrid>
      <w:tr w:rsidR="00583593" w:rsidRPr="00583593" w:rsidTr="00583593">
        <w:trPr>
          <w:trHeight w:val="600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Наименование группы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 Место нахождения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Наличие спального помещения</w:t>
            </w:r>
            <w:r w:rsidRPr="005835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3593" w:rsidRPr="00583593" w:rsidTr="00583593">
        <w:trPr>
          <w:trHeight w:val="300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гр. Снеговик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 этаж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583593" w:rsidRPr="00583593" w:rsidTr="00583593">
        <w:trPr>
          <w:trHeight w:val="300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гр. Петушок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 этаж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583593" w:rsidRPr="00583593" w:rsidTr="00583593">
        <w:trPr>
          <w:trHeight w:val="300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гр. Колобок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 этаж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583593" w:rsidRPr="00583593" w:rsidTr="00583593">
        <w:trPr>
          <w:trHeight w:val="300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гр. Теремок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 этаж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583593" w:rsidRPr="00583593" w:rsidTr="00583593">
        <w:trPr>
          <w:trHeight w:val="300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гр. </w:t>
            </w:r>
            <w:proofErr w:type="spellStart"/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Чиполлино</w:t>
            </w:r>
            <w:proofErr w:type="spell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 этаж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</w:t>
            </w:r>
          </w:p>
        </w:tc>
      </w:tr>
      <w:tr w:rsidR="00583593" w:rsidRPr="00583593" w:rsidTr="00583593">
        <w:trPr>
          <w:trHeight w:val="300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гр</w:t>
            </w:r>
            <w:proofErr w:type="gramStart"/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уратино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 этаж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583593" w:rsidRPr="00583593" w:rsidTr="00583593">
        <w:trPr>
          <w:trHeight w:val="300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</w:t>
            </w:r>
            <w:proofErr w:type="gramStart"/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юймовочка</w:t>
            </w:r>
            <w:proofErr w:type="spell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 этаж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583593" w:rsidRPr="00583593" w:rsidTr="00583593">
        <w:trPr>
          <w:trHeight w:val="300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гр. Кораблик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1 этаж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583593" w:rsidRPr="00583593" w:rsidTr="00583593">
        <w:trPr>
          <w:trHeight w:val="300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гр. Матрешка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 этаж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583593" w:rsidRPr="00583593" w:rsidTr="00583593">
        <w:trPr>
          <w:trHeight w:val="300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гр. Красная шапочка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 этаж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583593" w:rsidRPr="00583593" w:rsidTr="00583593">
        <w:trPr>
          <w:trHeight w:val="300"/>
        </w:trPr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гр. </w:t>
            </w:r>
            <w:proofErr w:type="spellStart"/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Чебурашка</w:t>
            </w:r>
            <w:proofErr w:type="spellEnd"/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2 этаж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</w:tbl>
    <w:p w:rsidR="00583593" w:rsidRPr="00583593" w:rsidRDefault="00583593" w:rsidP="005835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83593" w:rsidRPr="00583593" w:rsidRDefault="00583593" w:rsidP="00583593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83593">
        <w:rPr>
          <w:rFonts w:ascii="Arial" w:eastAsia="Times New Roman" w:hAnsi="Arial" w:cs="Arial"/>
          <w:sz w:val="24"/>
          <w:szCs w:val="24"/>
          <w:lang w:eastAsia="ru-RU"/>
        </w:rPr>
        <w:br/>
        <w:t>Так же в  детском саду функционируют кабинеты: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5"/>
        <w:gridCol w:w="4674"/>
        <w:gridCol w:w="2467"/>
      </w:tblGrid>
      <w:tr w:rsidR="00583593" w:rsidRPr="00583593" w:rsidTr="0058359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before="100" w:beforeAutospacing="1" w:after="100" w:afterAutospacing="1" w:line="240" w:lineRule="auto"/>
              <w:ind w:right="15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Функциональное использование 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before="100" w:beforeAutospacing="1" w:after="100" w:afterAutospacing="1" w:line="240" w:lineRule="auto"/>
              <w:ind w:right="15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Используемая площадь </w:t>
            </w:r>
          </w:p>
        </w:tc>
      </w:tr>
      <w:tr w:rsidR="00583593" w:rsidRPr="00583593" w:rsidTr="00583593">
        <w:trPr>
          <w:trHeight w:val="945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проведения   музыкальных занятий и   театрализованной   деятельности детей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before="100" w:beforeAutospacing="1" w:after="100" w:afterAutospacing="1" w:line="240" w:lineRule="auto"/>
              <w:ind w:right="15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583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83593" w:rsidRPr="00583593" w:rsidTr="00583593">
        <w:trPr>
          <w:trHeight w:val="960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проведения   физкультурно-оздоровительной   работы с детьми.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before="100" w:beforeAutospacing="1" w:after="100" w:afterAutospacing="1" w:line="240" w:lineRule="auto"/>
              <w:ind w:right="15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 w:rsidRPr="00583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83593" w:rsidRPr="00583593" w:rsidTr="00583593">
        <w:trPr>
          <w:trHeight w:val="735"/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  учителей-логопедов</w:t>
            </w:r>
            <w:r w:rsidRPr="0058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проведения индивидуальных коррекционных занятий с детьми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before="100" w:beforeAutospacing="1" w:after="100" w:afterAutospacing="1" w:line="240" w:lineRule="auto"/>
              <w:ind w:right="15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583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10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583593" w:rsidRPr="00583593" w:rsidTr="00583593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кабинет, изолятор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before="100" w:beforeAutospacing="1" w:after="100" w:afterAutospacing="1" w:line="240" w:lineRule="auto"/>
              <w:ind w:right="15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проведения лечебн</w:t>
            </w:r>
            <w:proofErr w:type="gramStart"/>
            <w:r w:rsidRPr="0058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8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профилактической работы с   детьми.</w:t>
            </w:r>
          </w:p>
        </w:tc>
        <w:tc>
          <w:tcPr>
            <w:tcW w:w="2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93" w:rsidRPr="00583593" w:rsidRDefault="00583593" w:rsidP="00583593">
            <w:pPr>
              <w:spacing w:before="100" w:beforeAutospacing="1" w:after="100" w:afterAutospacing="1" w:line="240" w:lineRule="auto"/>
              <w:ind w:right="15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 21,8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8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      </w:t>
            </w:r>
            <w:r w:rsidRPr="0058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       </w:t>
            </w:r>
          </w:p>
        </w:tc>
      </w:tr>
    </w:tbl>
    <w:p w:rsidR="006D77A6" w:rsidRDefault="006D77A6"/>
    <w:sectPr w:rsidR="006D77A6" w:rsidSect="006D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593"/>
    <w:rsid w:val="00583593"/>
    <w:rsid w:val="006D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86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3843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6487"/>
                                    <w:left w:val="single" w:sz="6" w:space="0" w:color="266487"/>
                                    <w:bottom w:val="single" w:sz="6" w:space="0" w:color="266487"/>
                                    <w:right w:val="single" w:sz="6" w:space="0" w:color="266487"/>
                                  </w:divBdr>
                                  <w:divsChild>
                                    <w:div w:id="71134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13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5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82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0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13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525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918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2016-09-22T13:51:00Z</dcterms:created>
  <dcterms:modified xsi:type="dcterms:W3CDTF">2016-09-22T13:56:00Z</dcterms:modified>
</cp:coreProperties>
</file>