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Муниципальное бюджетное </w:t>
      </w:r>
      <w:r w:rsidR="000568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дошкольное </w:t>
      </w:r>
      <w:r w:rsidRPr="00CC1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образовательное учреждение</w:t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«Центр развития ребенка – детский сад №13»</w:t>
      </w:r>
    </w:p>
    <w:p w:rsidR="00CC1EDF" w:rsidRPr="00CC1EDF" w:rsidRDefault="00CC1EDF" w:rsidP="00CC1EDF">
      <w:pPr>
        <w:widowControl w:val="0"/>
        <w:tabs>
          <w:tab w:val="left" w:pos="770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5422"/>
          <w:tab w:val="left" w:pos="656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Рассмотрена на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       Утверждена </w:t>
      </w:r>
    </w:p>
    <w:p w:rsidR="00CC1EDF" w:rsidRPr="00CC1EDF" w:rsidRDefault="00CC1EDF" w:rsidP="00CC1EDF">
      <w:pPr>
        <w:widowControl w:val="0"/>
        <w:tabs>
          <w:tab w:val="left" w:pos="706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Педагогическом совете 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Приказом </w:t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Протокол №1 от 30.08.2019 г.                          </w:t>
      </w:r>
      <w:bookmarkStart w:id="0" w:name="_GoBack"/>
      <w:bookmarkEnd w:id="0"/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МБДОУ                                                                                  </w:t>
      </w:r>
    </w:p>
    <w:p w:rsidR="00CC1EDF" w:rsidRPr="00CC1EDF" w:rsidRDefault="00CC1EDF" w:rsidP="00CC1EDF">
      <w:pPr>
        <w:widowControl w:val="0"/>
        <w:tabs>
          <w:tab w:val="left" w:pos="6561"/>
        </w:tabs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«Центр развития ребёнка- </w:t>
      </w:r>
    </w:p>
    <w:p w:rsidR="00CC1EDF" w:rsidRPr="00CC1EDF" w:rsidRDefault="00CC1EDF" w:rsidP="00CC1EDF">
      <w:pPr>
        <w:widowControl w:val="0"/>
        <w:tabs>
          <w:tab w:val="left" w:pos="6561"/>
        </w:tabs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детский сад №13»                                                                                        </w:t>
      </w:r>
    </w:p>
    <w:p w:rsidR="00CC1EDF" w:rsidRPr="00CC1EDF" w:rsidRDefault="00CC1EDF" w:rsidP="00CC1EDF">
      <w:pPr>
        <w:widowControl w:val="0"/>
        <w:tabs>
          <w:tab w:val="left" w:pos="656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№18 от 30.08.2019 г.</w:t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186" w:after="0" w:line="240" w:lineRule="auto"/>
        <w:ind w:left="884" w:right="132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  <w:tab/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общеразвивающая программа</w:t>
      </w:r>
    </w:p>
    <w:p w:rsidR="00CC1EDF" w:rsidRPr="00CC1EDF" w:rsidRDefault="00CC1EDF" w:rsidP="00CC1EDF">
      <w:pPr>
        <w:widowControl w:val="0"/>
        <w:autoSpaceDE w:val="0"/>
        <w:autoSpaceDN w:val="0"/>
        <w:spacing w:before="5" w:after="0" w:line="240" w:lineRule="auto"/>
        <w:ind w:left="889" w:right="132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ЛЕГО-конструирование и робототехника</w:t>
      </w:r>
      <w:r w:rsidRPr="00CC1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CC1EDF" w:rsidRPr="00CC1EDF" w:rsidRDefault="00CC1EDF" w:rsidP="00CC1EDF">
      <w:pPr>
        <w:widowControl w:val="0"/>
        <w:autoSpaceDE w:val="0"/>
        <w:autoSpaceDN w:val="0"/>
        <w:spacing w:after="0" w:line="30" w:lineRule="exact"/>
        <w:ind w:left="69"/>
        <w:rPr>
          <w:rFonts w:ascii="Times New Roman" w:eastAsia="Times New Roman" w:hAnsi="Times New Roman" w:cs="Times New Roman"/>
          <w:sz w:val="3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3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338570" cy="18415"/>
                <wp:effectExtent l="12065" t="9525" r="12065" b="6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4"/>
                            <a:ext cx="998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">
                <v:line id="Line 3" o:spid="_x0000_s1027" style="position:absolute;visibility:visible;mso-wrap-style:square" from="0,14" to="998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CC1EDF" w:rsidRPr="00CC1EDF" w:rsidRDefault="00CC1EDF" w:rsidP="00CC1EDF">
      <w:pPr>
        <w:widowControl w:val="0"/>
        <w:autoSpaceDE w:val="0"/>
        <w:autoSpaceDN w:val="0"/>
        <w:spacing w:before="13" w:after="0" w:line="254" w:lineRule="auto"/>
        <w:ind w:left="3524" w:right="3271" w:firstLine="1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415925</wp:posOffset>
                </wp:positionV>
                <wp:extent cx="6338570" cy="0"/>
                <wp:effectExtent l="15240" t="10160" r="1841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32.75pt" to="554.3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" strokeweight="1.44pt">
                <w10:wrap anchorx="page"/>
              </v:line>
            </w:pict>
          </mc:Fallback>
        </mc:AlternateContent>
      </w:r>
      <w:r w:rsidRPr="00CC1E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(наименование Программы)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техническая</w:t>
      </w:r>
      <w:r w:rsidRPr="00CC1EDF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CC1EDF">
        <w:rPr>
          <w:rFonts w:ascii="Times New Roman" w:eastAsia="Times New Roman" w:hAnsi="Times New Roman" w:cs="Times New Roman"/>
          <w:i/>
          <w:sz w:val="24"/>
          <w:lang w:eastAsia="ru-RU" w:bidi="ru-RU"/>
        </w:rPr>
        <w:t>(направленность Программы)</w:t>
      </w:r>
    </w:p>
    <w:p w:rsidR="00CC1EDF" w:rsidRPr="00CC1EDF" w:rsidRDefault="00CC1EDF" w:rsidP="00CC1EDF">
      <w:pPr>
        <w:widowControl w:val="0"/>
        <w:autoSpaceDE w:val="0"/>
        <w:autoSpaceDN w:val="0"/>
        <w:spacing w:before="13" w:after="0" w:line="254" w:lineRule="auto"/>
        <w:ind w:left="3524" w:right="3271" w:firstLine="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5-7 лет</w:t>
      </w:r>
    </w:p>
    <w:p w:rsidR="00CC1EDF" w:rsidRPr="00CC1EDF" w:rsidRDefault="00CC1EDF" w:rsidP="00CC1EDF">
      <w:pPr>
        <w:widowControl w:val="0"/>
        <w:autoSpaceDE w:val="0"/>
        <w:autoSpaceDN w:val="0"/>
        <w:spacing w:after="0" w:line="254" w:lineRule="exact"/>
        <w:ind w:left="948" w:right="1324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CC1EDF">
        <w:rPr>
          <w:rFonts w:ascii="Times New Roman" w:eastAsia="Times New Roman" w:hAnsi="Times New Roman" w:cs="Times New Roman"/>
          <w:i/>
          <w:sz w:val="24"/>
          <w:lang w:eastAsia="ru-RU" w:bidi="ru-RU"/>
        </w:rPr>
        <w:t>(возраст детей, на которых рассчитана Программа)</w:t>
      </w:r>
    </w:p>
    <w:p w:rsidR="00CC1EDF" w:rsidRPr="00CC1EDF" w:rsidRDefault="00CC1EDF" w:rsidP="00A60E6F">
      <w:pPr>
        <w:widowControl w:val="0"/>
        <w:autoSpaceDE w:val="0"/>
        <w:autoSpaceDN w:val="0"/>
        <w:spacing w:before="6" w:after="0" w:line="319" w:lineRule="exact"/>
        <w:ind w:left="893" w:right="132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 w:bidi="ru-RU"/>
        </w:rPr>
        <w:t>2 года</w:t>
      </w:r>
    </w:p>
    <w:p w:rsidR="00CC1EDF" w:rsidRPr="00CC1EDF" w:rsidRDefault="00CC1EDF" w:rsidP="00A60E6F">
      <w:pPr>
        <w:widowControl w:val="0"/>
        <w:autoSpaceDE w:val="0"/>
        <w:autoSpaceDN w:val="0"/>
        <w:spacing w:after="0" w:line="273" w:lineRule="exact"/>
        <w:ind w:left="947" w:right="1324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CC1EDF">
        <w:rPr>
          <w:rFonts w:ascii="Times New Roman" w:eastAsia="Times New Roman" w:hAnsi="Times New Roman" w:cs="Times New Roman"/>
          <w:i/>
          <w:sz w:val="24"/>
          <w:lang w:eastAsia="ru-RU" w:bidi="ru-RU"/>
        </w:rPr>
        <w:t>(срок реализации Программы)</w:t>
      </w:r>
    </w:p>
    <w:p w:rsidR="00CC1EDF" w:rsidRPr="00CC1EDF" w:rsidRDefault="00CC1EDF" w:rsidP="00A60E6F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Составитель: </w:t>
      </w: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воспитатель 1 квалификационной категории </w:t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Федосова Анна Сергеевна</w:t>
      </w: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autoSpaceDE w:val="0"/>
        <w:autoSpaceDN w:val="0"/>
        <w:spacing w:before="89" w:after="0" w:line="240" w:lineRule="auto"/>
        <w:ind w:left="891" w:right="132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8635F" w:rsidRDefault="0088635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35F" w:rsidRDefault="0088635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35F" w:rsidRDefault="0088635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35F" w:rsidRDefault="0088635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Гатчина </w:t>
      </w:r>
    </w:p>
    <w:p w:rsidR="00CC1EDF" w:rsidRPr="00CC1EDF" w:rsidRDefault="00CC1EDF" w:rsidP="00CC1EDF">
      <w:pPr>
        <w:widowControl w:val="0"/>
        <w:tabs>
          <w:tab w:val="left" w:pos="2918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</w:p>
    <w:p w:rsidR="00CC1EDF" w:rsidRDefault="00CC1EDF" w:rsidP="00CF79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EDF" w:rsidRDefault="00CC1EDF" w:rsidP="00CF79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502" w:rsidRPr="00B71502" w:rsidRDefault="00B71502" w:rsidP="00CF79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B71502" w:rsidRPr="00B71502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Целевой </w:t>
      </w:r>
    </w:p>
    <w:p w:rsidR="00B71502" w:rsidRPr="00CC1EDF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Пояснительная записка</w:t>
      </w:r>
    </w:p>
    <w:p w:rsidR="00B71502" w:rsidRPr="00CC1EDF" w:rsidRDefault="00B71502" w:rsidP="008163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816355" w:rsidRPr="00CC1EDF">
        <w:rPr>
          <w:rFonts w:ascii="Times New Roman" w:hAnsi="Times New Roman" w:cs="Times New Roman"/>
          <w:bCs/>
          <w:sz w:val="28"/>
          <w:szCs w:val="28"/>
        </w:rPr>
        <w:t xml:space="preserve">. Основные формы организации обучения дошкольников </w:t>
      </w:r>
      <w:proofErr w:type="spellStart"/>
      <w:r w:rsidR="00816355" w:rsidRPr="00CC1EDF">
        <w:rPr>
          <w:rFonts w:ascii="Times New Roman" w:hAnsi="Times New Roman" w:cs="Times New Roman"/>
          <w:bCs/>
          <w:sz w:val="28"/>
          <w:szCs w:val="28"/>
        </w:rPr>
        <w:t>легоконструированию</w:t>
      </w:r>
      <w:proofErr w:type="spellEnd"/>
      <w:r w:rsidR="00816355" w:rsidRPr="00CC1EDF">
        <w:rPr>
          <w:rFonts w:ascii="Times New Roman" w:hAnsi="Times New Roman" w:cs="Times New Roman"/>
          <w:bCs/>
          <w:sz w:val="28"/>
          <w:szCs w:val="28"/>
        </w:rPr>
        <w:t xml:space="preserve"> и робототехнике:</w:t>
      </w:r>
    </w:p>
    <w:p w:rsidR="00B71502" w:rsidRPr="00CC1EDF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Планируемые результаты освоения программы</w:t>
      </w:r>
    </w:p>
    <w:p w:rsidR="00B71502" w:rsidRPr="00B71502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</w:p>
    <w:p w:rsidR="00B71502" w:rsidRPr="00B71502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46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план совместной образовательной деятельности (дошкольный возраст </w:t>
      </w:r>
      <w:r w:rsidR="006460E6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лет)</w:t>
      </w:r>
    </w:p>
    <w:p w:rsidR="00B71502" w:rsidRPr="00B71502" w:rsidRDefault="00B71502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60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тематический план</w:t>
      </w:r>
      <w:r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502" w:rsidRDefault="006460E6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B71502" w:rsidRPr="00B7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</w:t>
      </w:r>
    </w:p>
    <w:p w:rsidR="006460E6" w:rsidRDefault="006460E6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Перспективный план совместной образовательной деятельности (дошкольный возраст 6-7 лет)</w:t>
      </w:r>
    </w:p>
    <w:p w:rsidR="006460E6" w:rsidRDefault="006460E6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Учебно-календарный план</w:t>
      </w:r>
    </w:p>
    <w:p w:rsidR="006460E6" w:rsidRPr="00B71502" w:rsidRDefault="006460E6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Содержание учебного плана</w:t>
      </w:r>
    </w:p>
    <w:p w:rsidR="00A60E6F" w:rsidRDefault="00B71502" w:rsidP="00A60E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3. О</w:t>
      </w:r>
      <w:r w:rsidR="0064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ценочные материалы достижения детьми планируемых результатов освоения дополнительной общеобразовательной общеразвивающей программы позна</w:t>
      </w:r>
      <w:r w:rsidR="00CF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4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ательной направленности </w:t>
      </w:r>
    </w:p>
    <w:p w:rsidR="00B71502" w:rsidRDefault="006460E6" w:rsidP="00A60E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образовательная робототехника.</w:t>
      </w:r>
    </w:p>
    <w:p w:rsidR="00CF7986" w:rsidRDefault="00CF7986" w:rsidP="00CF79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Список литературы</w:t>
      </w:r>
    </w:p>
    <w:p w:rsidR="00CC1EDF" w:rsidRPr="004100FA" w:rsidRDefault="00CF7986" w:rsidP="004100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</w:t>
      </w:r>
      <w:r w:rsidR="009F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</w:t>
      </w:r>
      <w:r w:rsidRPr="009F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программы</w:t>
      </w:r>
    </w:p>
    <w:p w:rsidR="00CF7986" w:rsidRDefault="00CF7986" w:rsidP="00CF7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CF7986" w:rsidRDefault="00CF7986" w:rsidP="00CF7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CC1EDF" w:rsidRPr="00CC1EDF" w:rsidRDefault="00CC1EDF" w:rsidP="00CC1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</w:t>
      </w:r>
      <w:r w:rsidR="00A60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«</w:t>
      </w:r>
      <w:r w:rsidR="00A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ЛЕГО-конструирование и </w:t>
      </w:r>
      <w:proofErr w:type="spellStart"/>
      <w:r w:rsidR="00A60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роботехника</w:t>
      </w:r>
      <w:proofErr w:type="spellEnd"/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с учетом современных требований и основных законодательных и нормативных актов Российской Федерации:</w:t>
      </w:r>
    </w:p>
    <w:p w:rsidR="00CC1EDF" w:rsidRPr="00CC1EDF" w:rsidRDefault="00CC1EDF" w:rsidP="00CC1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«Об образовании в Российской Федерации» от 29.12.2012 № 273-ФЗ.</w:t>
      </w:r>
    </w:p>
    <w:p w:rsidR="00CC1EDF" w:rsidRPr="00CC1EDF" w:rsidRDefault="00CC1EDF" w:rsidP="00CC1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CC1EDF" w:rsidRPr="00CC1EDF" w:rsidRDefault="00CC1EDF" w:rsidP="00CC1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Санитарно-эпидемиологические требования к устройству, содержанию и организации режима работы дошкольных образовательных организаций 2.4.1.3049 -13 (утверждено постановлением Главного государственного санитарного врача РФ от 15.05.2013 № 26).</w:t>
      </w:r>
    </w:p>
    <w:p w:rsidR="00CC1EDF" w:rsidRDefault="00CC1EDF" w:rsidP="00CC1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C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и технический мир неразделимы в своем совершенствовании и продвижении вперед. Мир технологии захватил всю </w:t>
      </w: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 Воспитание всесторонне развитой личности  во многом зависит от того, что в эту личность вложить, и как она с этим будет совладать.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деятельностью дошкольников в детском саду, могу сказать, что конструирование является одной из самых любимых и занимательных занятий для детей. Дети начинают заниматься  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группа – завершающий этап в работе по развитию конструкторской деятельности в ДОУ. Образовательные ситуации </w:t>
      </w: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 </w:t>
      </w:r>
    </w:p>
    <w:p w:rsidR="00CF7986" w:rsidRPr="00CF7986" w:rsidRDefault="00CF7986" w:rsidP="00D8336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CF7986" w:rsidRPr="00B17564" w:rsidRDefault="00737342" w:rsidP="00D83363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F7986"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 L</w:t>
      </w:r>
      <w:r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EGO-технологии и робототехники </w:t>
      </w:r>
      <w:r w:rsidR="00CF7986"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свете внедрения   ФГОС</w:t>
      </w:r>
      <w:r w:rsidR="00CF7986" w:rsidRPr="00B1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7986" w:rsidRPr="00CF7986" w:rsidRDefault="00CF7986" w:rsidP="00D833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(социально-коммуникативное развитие, познавательное развитие, речевое развитие, художественно – эстетическое и физическое развитие);</w:t>
      </w:r>
    </w:p>
    <w:p w:rsidR="00CF7986" w:rsidRPr="00CF7986" w:rsidRDefault="00CF7986" w:rsidP="00D833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CF7986" w:rsidRPr="00CF7986" w:rsidRDefault="00CF7986" w:rsidP="00D833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CF7986" w:rsidRPr="00CF7986" w:rsidRDefault="00CF7986" w:rsidP="00D833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игру с исследовательской и экспериментальной деятельностью, предоставляют ребенку возможность экспериментировать и созидать свой собственный мир, где нет границ.</w:t>
      </w:r>
    </w:p>
    <w:p w:rsidR="00CF7986" w:rsidRPr="00CF7986" w:rsidRDefault="00CF7986" w:rsidP="00816355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Программе обобщен теоретический материал по LEGO-конструированию, предложены собственные способы организации обучения конструированию на основе конструкторов LEGO </w:t>
      </w:r>
      <w:proofErr w:type="spellStart"/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Duplo</w:t>
      </w:r>
      <w:proofErr w:type="spellEnd"/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LEGO – простые механизмы, LEGO </w:t>
      </w:r>
      <w:proofErr w:type="spellStart"/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CF79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Составлены конспекты НОД с использованием конструкторов LEGO.</w:t>
      </w:r>
    </w:p>
    <w:p w:rsidR="00CF7986" w:rsidRDefault="00CF7986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55" w:rsidRDefault="00816355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55" w:rsidRDefault="00816355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55" w:rsidRDefault="00816355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55" w:rsidRDefault="00816355" w:rsidP="006C1093">
      <w:pPr>
        <w:pStyle w:val="a8"/>
        <w:spacing w:line="360" w:lineRule="auto"/>
        <w:rPr>
          <w:b/>
          <w:bCs/>
          <w:sz w:val="27"/>
          <w:szCs w:val="27"/>
        </w:rPr>
      </w:pPr>
    </w:p>
    <w:p w:rsidR="00E625B5" w:rsidRDefault="00E625B5" w:rsidP="006C1093">
      <w:pPr>
        <w:pStyle w:val="a8"/>
        <w:spacing w:line="360" w:lineRule="auto"/>
        <w:rPr>
          <w:b/>
          <w:bCs/>
          <w:sz w:val="27"/>
          <w:szCs w:val="27"/>
        </w:rPr>
      </w:pPr>
    </w:p>
    <w:p w:rsidR="00E625B5" w:rsidRDefault="00E625B5" w:rsidP="006C1093">
      <w:pPr>
        <w:pStyle w:val="a8"/>
        <w:spacing w:line="360" w:lineRule="auto"/>
        <w:rPr>
          <w:b/>
          <w:bCs/>
          <w:sz w:val="27"/>
          <w:szCs w:val="27"/>
        </w:rPr>
      </w:pPr>
    </w:p>
    <w:p w:rsidR="00176E31" w:rsidRPr="00B06A26" w:rsidRDefault="00816355" w:rsidP="00E625B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A26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6C1093" w:rsidRPr="00B06A2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организации обучения дошкольников </w:t>
      </w:r>
      <w:r w:rsidR="00E625B5">
        <w:rPr>
          <w:rFonts w:ascii="Times New Roman" w:hAnsi="Times New Roman" w:cs="Times New Roman"/>
          <w:b/>
          <w:bCs/>
          <w:sz w:val="28"/>
          <w:szCs w:val="28"/>
        </w:rPr>
        <w:t xml:space="preserve">ЛЕГО </w:t>
      </w:r>
      <w:r w:rsidR="006C1093" w:rsidRPr="00B06A26">
        <w:rPr>
          <w:rFonts w:ascii="Times New Roman" w:hAnsi="Times New Roman" w:cs="Times New Roman"/>
          <w:b/>
          <w:bCs/>
          <w:sz w:val="28"/>
          <w:szCs w:val="28"/>
        </w:rPr>
        <w:t>конструированию и робототехнике:</w:t>
      </w:r>
    </w:p>
    <w:p w:rsidR="006C1093" w:rsidRPr="00E625B5" w:rsidRDefault="00816355" w:rsidP="00E625B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1" w:rsidRPr="00E625B5">
        <w:rPr>
          <w:rFonts w:ascii="Times New Roman" w:hAnsi="Times New Roman" w:cs="Times New Roman"/>
          <w:color w:val="000000"/>
          <w:sz w:val="28"/>
          <w:szCs w:val="28"/>
        </w:rPr>
        <w:t>С целью развития детского конструирования как деятельности, в процессе которой развивается ребенок, исследователи пред</w:t>
      </w:r>
      <w:r w:rsidR="00176E31" w:rsidRPr="00E625B5">
        <w:rPr>
          <w:rFonts w:ascii="Times New Roman" w:hAnsi="Times New Roman" w:cs="Times New Roman"/>
          <w:color w:val="000000"/>
          <w:sz w:val="28"/>
          <w:szCs w:val="28"/>
        </w:rPr>
        <w:softHyphen/>
        <w:t>ложили разные формы организации обучения конструированию.</w:t>
      </w:r>
    </w:p>
    <w:p w:rsidR="00D510DC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образцу</w:t>
      </w:r>
      <w:r w:rsidR="00D510DC" w:rsidRPr="00E625B5">
        <w:rPr>
          <w:b/>
          <w:sz w:val="28"/>
          <w:szCs w:val="28"/>
        </w:rPr>
        <w:t>:</w:t>
      </w:r>
      <w:r w:rsidR="00D510DC" w:rsidRPr="00E625B5">
        <w:rPr>
          <w:sz w:val="28"/>
          <w:szCs w:val="28"/>
        </w:rPr>
        <w:t xml:space="preserve"> Постройка из деталей строительного материала и конструкторов воспроизводится на примере образца и способа изготовления.</w:t>
      </w:r>
      <w:r w:rsidR="00C0199D" w:rsidRPr="00E625B5">
        <w:rPr>
          <w:sz w:val="28"/>
          <w:szCs w:val="28"/>
        </w:rPr>
        <w:t xml:space="preserve"> Это необходимый и важный этап, в ходе к</w:t>
      </w:r>
      <w:r w:rsidR="002F5513" w:rsidRPr="00E625B5">
        <w:rPr>
          <w:sz w:val="28"/>
          <w:szCs w:val="28"/>
        </w:rPr>
        <w:t>о</w:t>
      </w:r>
      <w:r w:rsidR="00C0199D" w:rsidRPr="00E625B5">
        <w:rPr>
          <w:sz w:val="28"/>
          <w:szCs w:val="28"/>
        </w:rPr>
        <w:t>то</w:t>
      </w:r>
      <w:r w:rsidR="002F5513" w:rsidRPr="00E625B5">
        <w:rPr>
          <w:sz w:val="28"/>
          <w:szCs w:val="28"/>
        </w:rPr>
        <w:t>рого дети узна</w:t>
      </w:r>
      <w:r w:rsidR="00C0199D" w:rsidRPr="00E625B5">
        <w:rPr>
          <w:sz w:val="28"/>
          <w:szCs w:val="28"/>
        </w:rPr>
        <w:t>ют о свойствах деталей строительного материала. Овладевают техникой возведения построек, обобщенным способом анализа учатся определять в любом предмете его основные части, устанавливать их пространственное расположение, выделять детали.</w:t>
      </w:r>
    </w:p>
    <w:p w:rsidR="006C1093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модели</w:t>
      </w:r>
      <w:r w:rsidR="002F5513" w:rsidRPr="00E625B5">
        <w:rPr>
          <w:b/>
          <w:sz w:val="28"/>
          <w:szCs w:val="28"/>
        </w:rPr>
        <w:t>:</w:t>
      </w:r>
      <w:r w:rsidR="002F5513" w:rsidRPr="00E625B5">
        <w:rPr>
          <w:sz w:val="28"/>
          <w:szCs w:val="28"/>
        </w:rPr>
        <w:t xml:space="preserve"> В качестве образца предъявляется модель, в которой составляющие её элементы скрыты от ребенка. </w:t>
      </w:r>
      <w:r w:rsidR="00F975CE" w:rsidRPr="00E625B5">
        <w:rPr>
          <w:sz w:val="28"/>
          <w:szCs w:val="28"/>
        </w:rPr>
        <w:t>Иными словами, предлагается определённая задача, но не способ ее решения это основа для формирования в будущем регулятивных и познавательных УУД: умение разрабатывать собственный алгоритм, выделять части и целое, осуществлять анализ, синтез, планировать свою деятельность, осуществлять контроль и коррекцию своих действий.</w:t>
      </w:r>
    </w:p>
    <w:p w:rsidR="006C1093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заданным условиям</w:t>
      </w:r>
      <w:r w:rsidR="00F975CE" w:rsidRPr="00E625B5">
        <w:rPr>
          <w:b/>
          <w:sz w:val="28"/>
          <w:szCs w:val="28"/>
        </w:rPr>
        <w:t xml:space="preserve">: </w:t>
      </w:r>
      <w:r w:rsidR="00F44F86" w:rsidRPr="00E625B5">
        <w:rPr>
          <w:sz w:val="28"/>
          <w:szCs w:val="28"/>
        </w:rPr>
        <w:t xml:space="preserve">Без образца, рисунков и способов возведения дети должны создать конструкции по заданным условиям, подчеркивающие её практическое назначение. Основные задачи должны выражаться через условия и носить проблемный характер, поскольку не даются способы решения. Такие задачи особенно характерны для робототехники, т.к. чаще всего бывает нужно создать устройство для решения какой-либо практической задачи, причем эти решения должны быть </w:t>
      </w:r>
      <w:r w:rsidR="00F44F86" w:rsidRPr="00E625B5">
        <w:rPr>
          <w:sz w:val="28"/>
          <w:szCs w:val="28"/>
        </w:rPr>
        <w:lastRenderedPageBreak/>
        <w:t>инновационными, непохожими на уже существующие решения. Тем самым у детей формируется умение анализировать условия и уже на этой основе строить свою практическую деятельность достаточно ложной структуры.</w:t>
      </w:r>
    </w:p>
    <w:p w:rsidR="006C1093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простейшим чертежам и наглядным схемам</w:t>
      </w:r>
      <w:r w:rsidR="00C03789" w:rsidRPr="00E625B5">
        <w:rPr>
          <w:b/>
          <w:sz w:val="28"/>
          <w:szCs w:val="28"/>
        </w:rPr>
        <w:t xml:space="preserve">: </w:t>
      </w:r>
      <w:r w:rsidR="00C03789" w:rsidRPr="00E625B5">
        <w:rPr>
          <w:sz w:val="28"/>
          <w:szCs w:val="28"/>
        </w:rPr>
        <w:t>Это основа для формирования в будущем регулятивных и познавательных УУД:</w:t>
      </w:r>
      <w:r w:rsidR="00C03789" w:rsidRPr="00E625B5">
        <w:rPr>
          <w:b/>
          <w:sz w:val="28"/>
          <w:szCs w:val="28"/>
        </w:rPr>
        <w:t xml:space="preserve"> </w:t>
      </w:r>
      <w:r w:rsidR="00C03789" w:rsidRPr="00E625B5">
        <w:rPr>
          <w:sz w:val="28"/>
          <w:szCs w:val="28"/>
        </w:rPr>
        <w:t>умение работать по схеме, умение работать с разными видами информации. Детей сначала обучают строить простые схемы чертежи, отражающие образцы построек. А затем, наоборот, создавать конструкции по простым чертежам. схемам.</w:t>
      </w:r>
    </w:p>
    <w:p w:rsidR="006C1093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теме</w:t>
      </w:r>
      <w:r w:rsidR="00613728" w:rsidRPr="00E625B5">
        <w:rPr>
          <w:b/>
          <w:sz w:val="28"/>
          <w:szCs w:val="28"/>
        </w:rPr>
        <w:t xml:space="preserve">: </w:t>
      </w:r>
      <w:r w:rsidR="0014152F" w:rsidRPr="00E625B5">
        <w:rPr>
          <w:sz w:val="28"/>
          <w:szCs w:val="28"/>
        </w:rPr>
        <w:t>на основе общей тематики конструкций дети самостоятельно воплощают замысел конкретной постройки, выбирают материал, способ выполнения. Эта форма конструирования близка по своему характеру конструированию по замы</w:t>
      </w:r>
      <w:r w:rsidR="00D84103" w:rsidRPr="00E625B5">
        <w:rPr>
          <w:sz w:val="28"/>
          <w:szCs w:val="28"/>
        </w:rPr>
        <w:t>слу, с той</w:t>
      </w:r>
      <w:r w:rsidR="0014152F" w:rsidRPr="00E625B5">
        <w:rPr>
          <w:sz w:val="28"/>
          <w:szCs w:val="28"/>
        </w:rPr>
        <w:t xml:space="preserve"> лишь разницей, что замысел исполнител</w:t>
      </w:r>
      <w:r w:rsidR="00D84103" w:rsidRPr="00E625B5">
        <w:rPr>
          <w:sz w:val="28"/>
          <w:szCs w:val="28"/>
        </w:rPr>
        <w:t>ь</w:t>
      </w:r>
      <w:r w:rsidR="0014152F" w:rsidRPr="00E625B5">
        <w:rPr>
          <w:sz w:val="28"/>
          <w:szCs w:val="28"/>
        </w:rPr>
        <w:t xml:space="preserve"> ограничивается определенной темой. Основная цель конструирования по заданной теме – закреплять знания и умения детей. Детям могут быть предложены самые разные темы для </w:t>
      </w:r>
      <w:proofErr w:type="spellStart"/>
      <w:r w:rsidR="0014152F" w:rsidRPr="00E625B5">
        <w:rPr>
          <w:sz w:val="28"/>
          <w:szCs w:val="28"/>
        </w:rPr>
        <w:t>легоконструирования</w:t>
      </w:r>
      <w:proofErr w:type="spellEnd"/>
      <w:r w:rsidR="0014152F" w:rsidRPr="00E625B5">
        <w:rPr>
          <w:sz w:val="28"/>
          <w:szCs w:val="28"/>
        </w:rPr>
        <w:t xml:space="preserve"> и робототехники.</w:t>
      </w:r>
    </w:p>
    <w:p w:rsidR="006C1093" w:rsidRPr="00E625B5" w:rsidRDefault="006C1093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b/>
          <w:sz w:val="28"/>
          <w:szCs w:val="28"/>
        </w:rPr>
        <w:t>Конструирование по замыслу</w:t>
      </w:r>
      <w:r w:rsidR="0002287F" w:rsidRPr="00E625B5">
        <w:rPr>
          <w:b/>
          <w:sz w:val="28"/>
          <w:szCs w:val="28"/>
        </w:rPr>
        <w:t xml:space="preserve">: </w:t>
      </w:r>
      <w:r w:rsidR="0002287F" w:rsidRPr="00E625B5">
        <w:rPr>
          <w:sz w:val="28"/>
          <w:szCs w:val="28"/>
        </w:rPr>
        <w:t>Это творческий процесс, в ходе которого дети имеют возможность проявить самостоятельность.  Для того, чтобы данная деятельность была эффективной, необходимо формировать у детей обобщенными способами конструирования, искать новые способы в процессе других форм конструирования по образцу и по условиям.</w:t>
      </w:r>
    </w:p>
    <w:p w:rsidR="00946A57" w:rsidRPr="00E625B5" w:rsidRDefault="00946A57" w:rsidP="00E625B5">
      <w:pPr>
        <w:pStyle w:val="a8"/>
        <w:spacing w:line="360" w:lineRule="auto"/>
        <w:jc w:val="both"/>
        <w:rPr>
          <w:sz w:val="28"/>
          <w:szCs w:val="28"/>
        </w:rPr>
      </w:pPr>
      <w:r w:rsidRPr="00E625B5">
        <w:rPr>
          <w:sz w:val="28"/>
          <w:szCs w:val="28"/>
        </w:rPr>
        <w:t xml:space="preserve">Стоит отметить, что все виды конструирования позволяют развивать коммуникативные навыки дошкольников: при разработке моделей можно объединяться в команды, тогда детям необходимо общаться, объяснять друг другу замысел, учиться выстраивать учебное взаимодействие. </w:t>
      </w:r>
    </w:p>
    <w:p w:rsidR="00E678B4" w:rsidRPr="00E625B5" w:rsidRDefault="00E678B4" w:rsidP="00E625B5">
      <w:pPr>
        <w:pStyle w:val="a8"/>
        <w:spacing w:line="360" w:lineRule="auto"/>
        <w:jc w:val="both"/>
        <w:rPr>
          <w:sz w:val="28"/>
          <w:szCs w:val="28"/>
        </w:rPr>
      </w:pPr>
    </w:p>
    <w:p w:rsidR="00E678B4" w:rsidRPr="00E625B5" w:rsidRDefault="00E678B4" w:rsidP="00E625B5">
      <w:pPr>
        <w:pStyle w:val="a8"/>
        <w:spacing w:line="360" w:lineRule="auto"/>
        <w:jc w:val="both"/>
        <w:rPr>
          <w:sz w:val="28"/>
          <w:szCs w:val="28"/>
        </w:rPr>
      </w:pPr>
    </w:p>
    <w:p w:rsidR="00176E31" w:rsidRPr="00E678B4" w:rsidRDefault="007C3D12" w:rsidP="00CF79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B4">
        <w:rPr>
          <w:rFonts w:ascii="Times New Roman" w:hAnsi="Times New Roman" w:cs="Times New Roman"/>
          <w:b/>
          <w:sz w:val="28"/>
          <w:szCs w:val="28"/>
        </w:rPr>
        <w:t>1.3. Планируемые результаты освоения программы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изучения курса «</w:t>
      </w:r>
      <w:proofErr w:type="spellStart"/>
      <w:r w:rsidRPr="00E678B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E678B4">
        <w:rPr>
          <w:rFonts w:ascii="Times New Roman" w:hAnsi="Times New Roman" w:cs="Times New Roman"/>
          <w:sz w:val="28"/>
          <w:szCs w:val="28"/>
        </w:rPr>
        <w:t xml:space="preserve">» </w:t>
      </w:r>
      <w:r w:rsidR="0079723E">
        <w:rPr>
          <w:rFonts w:ascii="Times New Roman" w:hAnsi="Times New Roman" w:cs="Times New Roman"/>
          <w:sz w:val="28"/>
          <w:szCs w:val="28"/>
        </w:rPr>
        <w:t xml:space="preserve">и «Робототехника» </w:t>
      </w:r>
      <w:r w:rsidRPr="00E678B4">
        <w:rPr>
          <w:rFonts w:ascii="Times New Roman" w:hAnsi="Times New Roman" w:cs="Times New Roman"/>
          <w:sz w:val="28"/>
          <w:szCs w:val="28"/>
        </w:rPr>
        <w:t>является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E678B4">
        <w:rPr>
          <w:rFonts w:ascii="Times New Roman" w:hAnsi="Times New Roman" w:cs="Times New Roman"/>
          <w:sz w:val="28"/>
          <w:szCs w:val="28"/>
        </w:rPr>
        <w:t>следующих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678B4">
        <w:rPr>
          <w:rFonts w:ascii="Times New Roman" w:hAnsi="Times New Roman" w:cs="Times New Roman"/>
          <w:sz w:val="28"/>
          <w:szCs w:val="28"/>
        </w:rPr>
        <w:t>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как хорошие или плохие;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</w:t>
      </w:r>
      <w:r w:rsidR="00797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8B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E678B4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8B4">
        <w:rPr>
          <w:rFonts w:ascii="Times New Roman" w:hAnsi="Times New Roman" w:cs="Times New Roman"/>
          <w:sz w:val="28"/>
          <w:szCs w:val="28"/>
        </w:rPr>
        <w:t>изучения курса «</w:t>
      </w:r>
      <w:proofErr w:type="spellStart"/>
      <w:r w:rsidRPr="00E678B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E678B4">
        <w:rPr>
          <w:rFonts w:ascii="Times New Roman" w:hAnsi="Times New Roman" w:cs="Times New Roman"/>
          <w:sz w:val="28"/>
          <w:szCs w:val="28"/>
        </w:rPr>
        <w:t xml:space="preserve">» </w:t>
      </w:r>
      <w:r w:rsidR="0079723E">
        <w:rPr>
          <w:rFonts w:ascii="Times New Roman" w:hAnsi="Times New Roman" w:cs="Times New Roman"/>
          <w:sz w:val="28"/>
          <w:szCs w:val="28"/>
        </w:rPr>
        <w:t xml:space="preserve">и «Робототехника» </w:t>
      </w:r>
      <w:r w:rsidRPr="00E678B4">
        <w:rPr>
          <w:rFonts w:ascii="Times New Roman" w:hAnsi="Times New Roman" w:cs="Times New Roman"/>
          <w:sz w:val="28"/>
          <w:szCs w:val="28"/>
        </w:rPr>
        <w:t>является формирование следующих универсальных учебных действий (УУД):</w:t>
      </w:r>
    </w:p>
    <w:p w:rsidR="00E678B4" w:rsidRP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8B4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</w:t>
      </w:r>
    </w:p>
    <w:p w:rsidR="00E678B4" w:rsidRDefault="00A015E6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="00E678B4" w:rsidRPr="00E678B4">
        <w:rPr>
          <w:rFonts w:ascii="Times New Roman" w:hAnsi="Times New Roman" w:cs="Times New Roman"/>
          <w:sz w:val="28"/>
          <w:szCs w:val="28"/>
        </w:rPr>
        <w:t xml:space="preserve">определять, различать </w:t>
      </w:r>
      <w:r>
        <w:rPr>
          <w:rFonts w:ascii="Times New Roman" w:hAnsi="Times New Roman" w:cs="Times New Roman"/>
          <w:sz w:val="28"/>
          <w:szCs w:val="28"/>
        </w:rPr>
        <w:t>и называть детали конструктора;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взрослым, по образцу, по чертежу, по заданной схеме</w:t>
      </w:r>
      <w:r w:rsidR="00A015E6">
        <w:rPr>
          <w:rFonts w:ascii="Times New Roman" w:hAnsi="Times New Roman" w:cs="Times New Roman"/>
          <w:sz w:val="28"/>
          <w:szCs w:val="28"/>
        </w:rPr>
        <w:t xml:space="preserve"> и самостоятельно строить схему;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</w:t>
      </w:r>
      <w:r w:rsidR="00A015E6">
        <w:rPr>
          <w:rFonts w:ascii="Times New Roman" w:hAnsi="Times New Roman" w:cs="Times New Roman"/>
          <w:sz w:val="28"/>
          <w:szCs w:val="28"/>
        </w:rPr>
        <w:t>тличать новое от уже известного;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</w:t>
      </w:r>
      <w:r w:rsidR="00A015E6">
        <w:rPr>
          <w:rFonts w:ascii="Times New Roman" w:hAnsi="Times New Roman" w:cs="Times New Roman"/>
          <w:sz w:val="28"/>
          <w:szCs w:val="28"/>
        </w:rPr>
        <w:t>уппировать предметы и их образы.</w:t>
      </w:r>
    </w:p>
    <w:p w:rsidR="00E678B4" w:rsidRP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8B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уметь работать по предложенным инстр</w:t>
      </w:r>
      <w:r w:rsidR="00A015E6">
        <w:rPr>
          <w:rFonts w:ascii="Times New Roman" w:hAnsi="Times New Roman" w:cs="Times New Roman"/>
          <w:sz w:val="28"/>
          <w:szCs w:val="28"/>
        </w:rPr>
        <w:t>укциям;</w:t>
      </w:r>
    </w:p>
    <w:p w:rsidR="00E678B4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 w:rsidR="00A015E6">
        <w:rPr>
          <w:rFonts w:ascii="Times New Roman" w:hAnsi="Times New Roman" w:cs="Times New Roman"/>
          <w:sz w:val="28"/>
          <w:szCs w:val="28"/>
        </w:rPr>
        <w:t>сы путем логических рассуждений;</w:t>
      </w:r>
    </w:p>
    <w:p w:rsidR="00A8428F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</w:t>
      </w:r>
      <w:r w:rsidR="00A015E6">
        <w:rPr>
          <w:rFonts w:ascii="Times New Roman" w:hAnsi="Times New Roman" w:cs="Times New Roman"/>
          <w:sz w:val="28"/>
          <w:szCs w:val="28"/>
        </w:rPr>
        <w:t>с помощью учителя.</w:t>
      </w:r>
    </w:p>
    <w:p w:rsidR="00A8428F" w:rsidRDefault="00A8428F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="00E678B4" w:rsidRPr="00E678B4">
        <w:rPr>
          <w:rFonts w:ascii="Times New Roman" w:hAnsi="Times New Roman" w:cs="Times New Roman"/>
          <w:sz w:val="28"/>
          <w:szCs w:val="28"/>
        </w:rPr>
        <w:t>:</w:t>
      </w:r>
    </w:p>
    <w:p w:rsidR="00A8428F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уметь работать в паре и в коллективе;</w:t>
      </w:r>
      <w:r w:rsidR="00A015E6">
        <w:rPr>
          <w:rFonts w:ascii="Times New Roman" w:hAnsi="Times New Roman" w:cs="Times New Roman"/>
          <w:sz w:val="28"/>
          <w:szCs w:val="28"/>
        </w:rPr>
        <w:t xml:space="preserve"> уметь рассказывать о постройке;</w:t>
      </w:r>
      <w:r w:rsidRPr="00E678B4"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8B4">
        <w:rPr>
          <w:rFonts w:ascii="Times New Roman" w:hAnsi="Times New Roman" w:cs="Times New Roman"/>
          <w:sz w:val="28"/>
          <w:szCs w:val="28"/>
        </w:rPr>
        <w:t>уметь работать над проектом в команде, эффе</w:t>
      </w:r>
      <w:r w:rsidR="00A015E6">
        <w:rPr>
          <w:rFonts w:ascii="Times New Roman" w:hAnsi="Times New Roman" w:cs="Times New Roman"/>
          <w:sz w:val="28"/>
          <w:szCs w:val="28"/>
        </w:rPr>
        <w:t>ктивно распределять обязанности;</w:t>
      </w:r>
    </w:p>
    <w:p w:rsidR="00A015E6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F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="00A0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изучения курса «</w:t>
      </w:r>
      <w:proofErr w:type="spellStart"/>
      <w:r w:rsidRPr="00E678B4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E678B4">
        <w:rPr>
          <w:rFonts w:ascii="Times New Roman" w:hAnsi="Times New Roman" w:cs="Times New Roman"/>
          <w:sz w:val="28"/>
          <w:szCs w:val="28"/>
        </w:rPr>
        <w:t>»</w:t>
      </w:r>
      <w:r w:rsidR="00A015E6">
        <w:rPr>
          <w:rFonts w:ascii="Times New Roman" w:hAnsi="Times New Roman" w:cs="Times New Roman"/>
          <w:sz w:val="28"/>
          <w:szCs w:val="28"/>
        </w:rPr>
        <w:t xml:space="preserve"> и «Робототехника» является формирова</w:t>
      </w:r>
      <w:r w:rsidRPr="00E678B4">
        <w:rPr>
          <w:rFonts w:ascii="Times New Roman" w:hAnsi="Times New Roman" w:cs="Times New Roman"/>
          <w:sz w:val="28"/>
          <w:szCs w:val="28"/>
        </w:rPr>
        <w:t>ние следующих знаний и умений:</w:t>
      </w:r>
    </w:p>
    <w:p w:rsidR="00A015E6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 xml:space="preserve"> </w:t>
      </w:r>
      <w:r w:rsidR="00A015E6">
        <w:rPr>
          <w:rFonts w:ascii="Times New Roman" w:hAnsi="Times New Roman" w:cs="Times New Roman"/>
          <w:sz w:val="28"/>
          <w:szCs w:val="28"/>
        </w:rPr>
        <w:t>-</w:t>
      </w:r>
      <w:r w:rsidRPr="00E678B4">
        <w:rPr>
          <w:rFonts w:ascii="Times New Roman" w:hAnsi="Times New Roman" w:cs="Times New Roman"/>
          <w:sz w:val="28"/>
          <w:szCs w:val="28"/>
        </w:rPr>
        <w:t xml:space="preserve">простейшим основам механики-различать виды конструкций </w:t>
      </w:r>
      <w:proofErr w:type="spellStart"/>
      <w:r w:rsidRPr="00E678B4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E67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78B4">
        <w:rPr>
          <w:rFonts w:ascii="Times New Roman" w:hAnsi="Times New Roman" w:cs="Times New Roman"/>
          <w:sz w:val="28"/>
          <w:szCs w:val="28"/>
        </w:rPr>
        <w:t>многодетал</w:t>
      </w:r>
      <w:r w:rsidR="00A015E6">
        <w:rPr>
          <w:rFonts w:ascii="Times New Roman" w:hAnsi="Times New Roman" w:cs="Times New Roman"/>
          <w:sz w:val="28"/>
          <w:szCs w:val="28"/>
        </w:rPr>
        <w:t>ьные</w:t>
      </w:r>
      <w:proofErr w:type="spellEnd"/>
      <w:r w:rsidR="00A015E6">
        <w:rPr>
          <w:rFonts w:ascii="Times New Roman" w:hAnsi="Times New Roman" w:cs="Times New Roman"/>
          <w:sz w:val="28"/>
          <w:szCs w:val="28"/>
        </w:rPr>
        <w:t>, неподвижное соединение де</w:t>
      </w:r>
      <w:r w:rsidRPr="00E678B4">
        <w:rPr>
          <w:rFonts w:ascii="Times New Roman" w:hAnsi="Times New Roman" w:cs="Times New Roman"/>
          <w:sz w:val="28"/>
          <w:szCs w:val="28"/>
        </w:rPr>
        <w:t>талей;</w:t>
      </w:r>
    </w:p>
    <w:p w:rsidR="00A015E6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>-технологическому последовательному изготовлению несложных конструкций</w:t>
      </w:r>
      <w:r w:rsidR="00A015E6">
        <w:rPr>
          <w:rFonts w:ascii="Times New Roman" w:hAnsi="Times New Roman" w:cs="Times New Roman"/>
          <w:sz w:val="28"/>
          <w:szCs w:val="28"/>
        </w:rPr>
        <w:t>;</w:t>
      </w:r>
    </w:p>
    <w:p w:rsidR="00A015E6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>-</w:t>
      </w:r>
      <w:r w:rsidR="00A015E6"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с помощью учителя</w:t>
      </w:r>
      <w:r w:rsidR="00A015E6">
        <w:rPr>
          <w:rFonts w:ascii="Times New Roman" w:hAnsi="Times New Roman" w:cs="Times New Roman"/>
          <w:sz w:val="28"/>
          <w:szCs w:val="28"/>
        </w:rPr>
        <w:t xml:space="preserve"> </w:t>
      </w:r>
      <w:r w:rsidRPr="00E678B4">
        <w:rPr>
          <w:rFonts w:ascii="Times New Roman" w:hAnsi="Times New Roman" w:cs="Times New Roman"/>
          <w:sz w:val="28"/>
          <w:szCs w:val="28"/>
        </w:rPr>
        <w:t>анализировать, планировать предс</w:t>
      </w:r>
      <w:r w:rsidR="00A015E6">
        <w:rPr>
          <w:rFonts w:ascii="Times New Roman" w:hAnsi="Times New Roman" w:cs="Times New Roman"/>
          <w:sz w:val="28"/>
          <w:szCs w:val="28"/>
        </w:rPr>
        <w:t>тоящую практическую работу, осу</w:t>
      </w:r>
      <w:r w:rsidRPr="00E678B4">
        <w:rPr>
          <w:rFonts w:ascii="Times New Roman" w:hAnsi="Times New Roman" w:cs="Times New Roman"/>
          <w:sz w:val="28"/>
          <w:szCs w:val="28"/>
        </w:rPr>
        <w:t xml:space="preserve">ществлять контроль качества результатов собственной практической деятельности; </w:t>
      </w:r>
    </w:p>
    <w:p w:rsidR="00BF555B" w:rsidRDefault="00A015E6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</w:t>
      </w:r>
      <w:r w:rsidR="00E678B4" w:rsidRPr="00E678B4">
        <w:rPr>
          <w:rFonts w:ascii="Times New Roman" w:hAnsi="Times New Roman" w:cs="Times New Roman"/>
          <w:sz w:val="28"/>
          <w:szCs w:val="28"/>
        </w:rPr>
        <w:t>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B4" w:rsidRPr="00E678B4">
        <w:rPr>
          <w:rFonts w:ascii="Times New Roman" w:hAnsi="Times New Roman" w:cs="Times New Roman"/>
          <w:sz w:val="28"/>
          <w:szCs w:val="28"/>
        </w:rPr>
        <w:t>определять количест</w:t>
      </w:r>
      <w:r w:rsidR="00BF555B">
        <w:rPr>
          <w:rFonts w:ascii="Times New Roman" w:hAnsi="Times New Roman" w:cs="Times New Roman"/>
          <w:sz w:val="28"/>
          <w:szCs w:val="28"/>
        </w:rPr>
        <w:t>во деталей в конструкции модели;</w:t>
      </w:r>
    </w:p>
    <w:p w:rsidR="00176E31" w:rsidRDefault="00E678B4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B4">
        <w:rPr>
          <w:rFonts w:ascii="Times New Roman" w:hAnsi="Times New Roman" w:cs="Times New Roman"/>
          <w:sz w:val="28"/>
          <w:szCs w:val="28"/>
        </w:rPr>
        <w:t>-реализовывать творческий замысел.</w:t>
      </w:r>
    </w:p>
    <w:p w:rsidR="00BF555B" w:rsidRDefault="00BF555B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5B" w:rsidRDefault="00BF555B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5B" w:rsidRDefault="00BF555B" w:rsidP="00E67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5B" w:rsidRDefault="00BF555B" w:rsidP="00E678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55B" w:rsidRPr="00BF555B" w:rsidRDefault="00BF555B" w:rsidP="00BF55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5B">
        <w:rPr>
          <w:rFonts w:ascii="Times New Roman" w:hAnsi="Times New Roman" w:cs="Times New Roman"/>
          <w:b/>
          <w:sz w:val="28"/>
          <w:szCs w:val="28"/>
        </w:rPr>
        <w:t>2. Организационный раздел</w:t>
      </w:r>
    </w:p>
    <w:p w:rsidR="001F1916" w:rsidRPr="00E625B5" w:rsidRDefault="001F1916" w:rsidP="00BF555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25B5">
        <w:rPr>
          <w:b/>
          <w:sz w:val="28"/>
          <w:szCs w:val="28"/>
        </w:rPr>
        <w:t>2.1.</w:t>
      </w:r>
      <w:r w:rsidRPr="00E625B5">
        <w:rPr>
          <w:b/>
          <w:color w:val="000000"/>
          <w:sz w:val="28"/>
          <w:szCs w:val="28"/>
        </w:rPr>
        <w:t xml:space="preserve"> Перспективный план совместно</w:t>
      </w:r>
      <w:r w:rsidR="00BF555B" w:rsidRPr="00E625B5">
        <w:rPr>
          <w:b/>
          <w:color w:val="000000"/>
          <w:sz w:val="28"/>
          <w:szCs w:val="28"/>
        </w:rPr>
        <w:t>й образовательной деятельности (</w:t>
      </w:r>
      <w:r w:rsidRPr="00E625B5">
        <w:rPr>
          <w:b/>
          <w:color w:val="000000"/>
          <w:sz w:val="28"/>
          <w:szCs w:val="28"/>
        </w:rPr>
        <w:t>ста</w:t>
      </w:r>
      <w:r w:rsidR="00BF555B" w:rsidRPr="00E625B5">
        <w:rPr>
          <w:b/>
          <w:color w:val="000000"/>
          <w:sz w:val="28"/>
          <w:szCs w:val="28"/>
        </w:rPr>
        <w:t>рший дошкольный возраст 5-6 лет)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полугодие</w:t>
      </w: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уточнять представление о форме предметов и их частей, их пространственном расположении, относительной величине, различии и сходстве;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самостоятельность, смекалку, умение работать сосредоточенно;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сооружать красивые постройки, опираясь на впечатления от рисунков, фотографий, чертежей;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новыми деталями;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рассуждений вслух при решении конструктивной задачи;</w:t>
      </w:r>
    </w:p>
    <w:p w:rsidR="001F1916" w:rsidRPr="00BF555B" w:rsidRDefault="001F1916" w:rsidP="00BF555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заранее обдумывать замысел будущей постройки, представлять её общее конструктивное решение, соотносить свой замысел с имеющимся строительным материалом.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полугодие</w:t>
      </w: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 мелкими деталями;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более сложные постройки;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вместе, не мешая друг другу, создавать коллективные постройки;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рассказывать о постройке других воспитанников;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распределять обязанности;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помогать товарищам в трудную минуту;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Возводить конструкцию по чертежам без опоры на образец;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преобразовывать конструкцию в соответствии с заданными условиями;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детское воображение на создание новых оригинальных конструкций;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творческую активность;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межличностного общения и коллективного творчества;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анализу и планированию деятельности;</w:t>
      </w:r>
    </w:p>
    <w:p w:rsidR="001F1916" w:rsidRPr="00BF555B" w:rsidRDefault="001F1916" w:rsidP="00BF555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</w:t>
      </w:r>
      <w:proofErr w:type="spellStart"/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-конструктору.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распределение занятий на год</w:t>
      </w: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916" w:rsidRPr="00BF555B" w:rsidRDefault="001F1916" w:rsidP="00BF555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образцу и преобразование образца по условиям (26)</w:t>
      </w:r>
    </w:p>
    <w:p w:rsidR="001F1916" w:rsidRPr="00BF555B" w:rsidRDefault="001F1916" w:rsidP="00BF555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условиям (4)</w:t>
      </w:r>
    </w:p>
    <w:p w:rsidR="001F1916" w:rsidRPr="00BF555B" w:rsidRDefault="001F1916" w:rsidP="00BF555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 (8)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раз в неделю по 25 минут по подгруппам (по 8-10 детей).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занятий</w:t>
      </w: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916" w:rsidRPr="00BF555B" w:rsidRDefault="001F1916" w:rsidP="00BF555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по схеме, замыслу, образцу;</w:t>
      </w:r>
    </w:p>
    <w:p w:rsidR="001F1916" w:rsidRPr="00BF555B" w:rsidRDefault="001F1916" w:rsidP="00BF555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проектами (второе полугодие).</w:t>
      </w:r>
    </w:p>
    <w:p w:rsidR="001F1916" w:rsidRPr="00BF555B" w:rsidRDefault="001F1916" w:rsidP="00BF555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даёт ребёнку возможность экспериментировать, создавать собственный мир, повысить самооценку и учит работать в коллективе. Дети приобретают опыт в процессе общения друг с другом, учатся уважать мнения и работу других. Работа над проектом начинается с выбора темы и включает в себя следующие этапы:</w:t>
      </w:r>
    </w:p>
    <w:p w:rsidR="001F1916" w:rsidRPr="00BF555B" w:rsidRDefault="001F1916" w:rsidP="00BF555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рассматривание иллюстраций, фотографий, беседы по теме проекта;</w:t>
      </w:r>
    </w:p>
    <w:p w:rsidR="001F1916" w:rsidRPr="00BF555B" w:rsidRDefault="001F1916" w:rsidP="00BF555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делится на две части: рассматривание образцов, схем, создание проекта на нескольких занятиях;</w:t>
      </w:r>
    </w:p>
    <w:p w:rsidR="00176E31" w:rsidRDefault="001F1916" w:rsidP="006F2EE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Заключительный: вывод о проделанной работе. Дети представляют свой проект и поощряются за оригинальные идеи, фантазию, старательность, интерес.</w:t>
      </w:r>
      <w:r w:rsidR="006F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 w:rsidP="00D46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31" w:rsidRDefault="00176E31" w:rsidP="00CF7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802" w:rsidRPr="00D4659F" w:rsidRDefault="00FF0802" w:rsidP="00D4659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65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2.1.1. Учебно-тематический план в старшей группе</w:t>
      </w:r>
    </w:p>
    <w:tbl>
      <w:tblPr>
        <w:tblStyle w:val="a9"/>
        <w:tblW w:w="9573" w:type="dxa"/>
        <w:tblLayout w:type="fixed"/>
        <w:tblLook w:val="04A0" w:firstRow="1" w:lastRow="0" w:firstColumn="1" w:lastColumn="0" w:noHBand="0" w:noVBand="1"/>
      </w:tblPr>
      <w:tblGrid>
        <w:gridCol w:w="817"/>
        <w:gridCol w:w="3684"/>
        <w:gridCol w:w="708"/>
        <w:gridCol w:w="1136"/>
        <w:gridCol w:w="1331"/>
        <w:gridCol w:w="1897"/>
      </w:tblGrid>
      <w:tr w:rsidR="00DA77D8" w:rsidRPr="00D4659F" w:rsidTr="001D3323">
        <w:trPr>
          <w:trHeight w:val="464"/>
        </w:trPr>
        <w:tc>
          <w:tcPr>
            <w:tcW w:w="817" w:type="dxa"/>
            <w:vMerge w:val="restart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684" w:type="dxa"/>
            <w:vMerge w:val="restart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раздела, темы</w:t>
            </w:r>
          </w:p>
        </w:tc>
        <w:tc>
          <w:tcPr>
            <w:tcW w:w="3175" w:type="dxa"/>
            <w:gridSpan w:val="3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Количество часов</w:t>
            </w:r>
          </w:p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7" w:type="dxa"/>
            <w:vMerge w:val="restart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аттестации/</w:t>
            </w:r>
          </w:p>
          <w:p w:rsidR="000147A3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контроля</w:t>
            </w:r>
          </w:p>
        </w:tc>
      </w:tr>
      <w:tr w:rsidR="00CD51D7" w:rsidRPr="00D4659F" w:rsidTr="001D3323">
        <w:trPr>
          <w:trHeight w:val="315"/>
        </w:trPr>
        <w:tc>
          <w:tcPr>
            <w:tcW w:w="817" w:type="dxa"/>
            <w:vMerge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  <w:vMerge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136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331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897" w:type="dxa"/>
            <w:vMerge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0147A3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 «Введение в конструкторскую деятельность»</w:t>
            </w:r>
          </w:p>
        </w:tc>
        <w:tc>
          <w:tcPr>
            <w:tcW w:w="708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6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1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1.2</w:t>
            </w:r>
            <w:r w:rsidR="00EB49DF"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4" w:type="dxa"/>
          </w:tcPr>
          <w:p w:rsidR="00FF0802" w:rsidRPr="00D4659F" w:rsidRDefault="000147A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Путешествие по </w:t>
            </w: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стране. </w:t>
            </w:r>
          </w:p>
          <w:p w:rsidR="000147A3" w:rsidRPr="00D4659F" w:rsidRDefault="000147A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Исследователи кирпичиков, цвета и формы.</w:t>
            </w:r>
          </w:p>
        </w:tc>
        <w:tc>
          <w:tcPr>
            <w:tcW w:w="708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3684" w:type="dxa"/>
          </w:tcPr>
          <w:p w:rsidR="00FF0802" w:rsidRPr="00D4659F" w:rsidRDefault="000147A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продолжается</w:t>
            </w:r>
          </w:p>
        </w:tc>
        <w:tc>
          <w:tcPr>
            <w:tcW w:w="708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0147A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3684" w:type="dxa"/>
          </w:tcPr>
          <w:p w:rsidR="00FF0802" w:rsidRPr="00D4659F" w:rsidRDefault="000147A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Скреплялки</w:t>
            </w:r>
            <w:proofErr w:type="spellEnd"/>
          </w:p>
        </w:tc>
        <w:tc>
          <w:tcPr>
            <w:tcW w:w="708" w:type="dxa"/>
          </w:tcPr>
          <w:p w:rsidR="00FF0802" w:rsidRPr="00D4659F" w:rsidRDefault="00207A0B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207A0B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207A0B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EB49DF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3684" w:type="dxa"/>
          </w:tcPr>
          <w:p w:rsidR="00FF0802" w:rsidRPr="00D4659F" w:rsidRDefault="00EB49DF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Волшебные кирпичики.</w:t>
            </w:r>
          </w:p>
          <w:p w:rsidR="00EB49DF" w:rsidRPr="00D4659F" w:rsidRDefault="00EB49DF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Строим стены</w:t>
            </w:r>
          </w:p>
        </w:tc>
        <w:tc>
          <w:tcPr>
            <w:tcW w:w="708" w:type="dxa"/>
          </w:tcPr>
          <w:p w:rsidR="00FF0802" w:rsidRPr="00D4659F" w:rsidRDefault="00EB49DF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6" w:type="dxa"/>
          </w:tcPr>
          <w:p w:rsidR="00FF0802" w:rsidRPr="00D4659F" w:rsidRDefault="00EB49DF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EB49DF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EB49DF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3684" w:type="dxa"/>
          </w:tcPr>
          <w:p w:rsidR="00FF0802" w:rsidRPr="00D4659F" w:rsidRDefault="00EB49DF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Исследуем </w:t>
            </w:r>
            <w:r w:rsidR="00182631"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устойчивость</w:t>
            </w:r>
          </w:p>
        </w:tc>
        <w:tc>
          <w:tcPr>
            <w:tcW w:w="708" w:type="dxa"/>
          </w:tcPr>
          <w:p w:rsidR="00FF0802" w:rsidRPr="00D4659F" w:rsidRDefault="00182631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182631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182631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C80203" w:rsidRPr="00D4659F" w:rsidRDefault="00C80203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2. Плоскостное конструирование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-симметрия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Лего-мозайка</w:t>
            </w:r>
            <w:proofErr w:type="spellEnd"/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3. «</w:t>
            </w:r>
            <w:proofErr w:type="spellStart"/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-математика»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6.5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13.5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Строим цифры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3.2.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Мера длины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0.5</w:t>
            </w:r>
          </w:p>
        </w:tc>
        <w:tc>
          <w:tcPr>
            <w:tcW w:w="1331" w:type="dxa"/>
          </w:tcPr>
          <w:p w:rsidR="008C4DF3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3.3.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Геометрическое домино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0.5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3.4.</w:t>
            </w:r>
          </w:p>
        </w:tc>
        <w:tc>
          <w:tcPr>
            <w:tcW w:w="3684" w:type="dxa"/>
          </w:tcPr>
          <w:p w:rsidR="00FF0802" w:rsidRPr="00D4659F" w:rsidRDefault="008C4DF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Счет и десятки</w:t>
            </w:r>
          </w:p>
        </w:tc>
        <w:tc>
          <w:tcPr>
            <w:tcW w:w="708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0.5</w:t>
            </w:r>
          </w:p>
        </w:tc>
        <w:tc>
          <w:tcPr>
            <w:tcW w:w="1331" w:type="dxa"/>
          </w:tcPr>
          <w:p w:rsidR="00FF0802" w:rsidRPr="00D4659F" w:rsidRDefault="008C4DF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3.5.</w:t>
            </w:r>
          </w:p>
        </w:tc>
        <w:tc>
          <w:tcPr>
            <w:tcW w:w="3684" w:type="dxa"/>
          </w:tcPr>
          <w:p w:rsidR="00FF0802" w:rsidRPr="00D4659F" w:rsidRDefault="002A330E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Чередование и ритм</w:t>
            </w:r>
          </w:p>
        </w:tc>
        <w:tc>
          <w:tcPr>
            <w:tcW w:w="708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0.5</w:t>
            </w:r>
          </w:p>
        </w:tc>
        <w:tc>
          <w:tcPr>
            <w:tcW w:w="1331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3.6.</w:t>
            </w:r>
          </w:p>
        </w:tc>
        <w:tc>
          <w:tcPr>
            <w:tcW w:w="3684" w:type="dxa"/>
          </w:tcPr>
          <w:p w:rsidR="00FF0802" w:rsidRPr="00D4659F" w:rsidRDefault="002A330E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Геометрические фигуры</w:t>
            </w:r>
          </w:p>
        </w:tc>
        <w:tc>
          <w:tcPr>
            <w:tcW w:w="708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0.5</w:t>
            </w:r>
          </w:p>
        </w:tc>
        <w:tc>
          <w:tcPr>
            <w:tcW w:w="1331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3.7.</w:t>
            </w:r>
          </w:p>
        </w:tc>
        <w:tc>
          <w:tcPr>
            <w:tcW w:w="3684" w:type="dxa"/>
          </w:tcPr>
          <w:p w:rsidR="00FF0802" w:rsidRPr="00D4659F" w:rsidRDefault="002A330E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Лабиринты</w:t>
            </w:r>
          </w:p>
        </w:tc>
        <w:tc>
          <w:tcPr>
            <w:tcW w:w="708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1" w:type="dxa"/>
          </w:tcPr>
          <w:p w:rsidR="00FF0802" w:rsidRPr="00D4659F" w:rsidRDefault="002A330E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9D1D1B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4 «Животный и растительный мир»</w:t>
            </w:r>
          </w:p>
        </w:tc>
        <w:tc>
          <w:tcPr>
            <w:tcW w:w="708" w:type="dxa"/>
          </w:tcPr>
          <w:p w:rsidR="00FF0802" w:rsidRPr="00D4659F" w:rsidRDefault="009D1D1B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6" w:type="dxa"/>
          </w:tcPr>
          <w:p w:rsidR="00FF0802" w:rsidRPr="00D4659F" w:rsidRDefault="009D1D1B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1" w:type="dxa"/>
          </w:tcPr>
          <w:p w:rsidR="00FF0802" w:rsidRPr="00D4659F" w:rsidRDefault="009D1D1B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9D1D1B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3684" w:type="dxa"/>
          </w:tcPr>
          <w:p w:rsidR="00FF0802" w:rsidRPr="00D4659F" w:rsidRDefault="00CD51D7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Домашние животные</w:t>
            </w:r>
          </w:p>
        </w:tc>
        <w:tc>
          <w:tcPr>
            <w:tcW w:w="708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6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3684" w:type="dxa"/>
          </w:tcPr>
          <w:p w:rsidR="00FF0802" w:rsidRPr="00D4659F" w:rsidRDefault="00CD51D7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Дикие животные</w:t>
            </w:r>
          </w:p>
        </w:tc>
        <w:tc>
          <w:tcPr>
            <w:tcW w:w="708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6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3684" w:type="dxa"/>
          </w:tcPr>
          <w:p w:rsidR="00FF0802" w:rsidRPr="00D4659F" w:rsidRDefault="00CD51D7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Подводный мир</w:t>
            </w:r>
          </w:p>
        </w:tc>
        <w:tc>
          <w:tcPr>
            <w:tcW w:w="708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3684" w:type="dxa"/>
          </w:tcPr>
          <w:p w:rsidR="00FF0802" w:rsidRPr="00D4659F" w:rsidRDefault="00CD51D7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Цветы</w:t>
            </w:r>
          </w:p>
        </w:tc>
        <w:tc>
          <w:tcPr>
            <w:tcW w:w="708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CD51D7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4342D3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5 «Человек»</w:t>
            </w:r>
          </w:p>
        </w:tc>
        <w:tc>
          <w:tcPr>
            <w:tcW w:w="708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36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1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3684" w:type="dxa"/>
          </w:tcPr>
          <w:p w:rsidR="00FF0802" w:rsidRPr="00D4659F" w:rsidRDefault="004342D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Модель человека</w:t>
            </w:r>
          </w:p>
        </w:tc>
        <w:tc>
          <w:tcPr>
            <w:tcW w:w="708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5.2.</w:t>
            </w:r>
          </w:p>
        </w:tc>
        <w:tc>
          <w:tcPr>
            <w:tcW w:w="3684" w:type="dxa"/>
          </w:tcPr>
          <w:p w:rsidR="00FF0802" w:rsidRPr="00D4659F" w:rsidRDefault="004342D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Человек и его профессии</w:t>
            </w:r>
          </w:p>
        </w:tc>
        <w:tc>
          <w:tcPr>
            <w:tcW w:w="708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5.3.</w:t>
            </w:r>
          </w:p>
        </w:tc>
        <w:tc>
          <w:tcPr>
            <w:tcW w:w="3684" w:type="dxa"/>
          </w:tcPr>
          <w:p w:rsidR="00FF0802" w:rsidRPr="00D4659F" w:rsidRDefault="004342D3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-спорт</w:t>
            </w:r>
          </w:p>
        </w:tc>
        <w:tc>
          <w:tcPr>
            <w:tcW w:w="708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4342D3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6 «Архитектура и мосты»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Крепости, арки, ворота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6.2.</w:t>
            </w: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Крыши и навесы. Типы крыш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6.3.</w:t>
            </w: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Строительство модели загородного дома с приусадебным участком.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6.4.</w:t>
            </w: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Конструирование современного городского многоэтажного дома.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6.5. </w:t>
            </w:r>
          </w:p>
        </w:tc>
        <w:tc>
          <w:tcPr>
            <w:tcW w:w="3684" w:type="dxa"/>
          </w:tcPr>
          <w:p w:rsidR="00FF0802" w:rsidRPr="00D4659F" w:rsidRDefault="00DA77D8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Конструирование мостов</w:t>
            </w:r>
          </w:p>
        </w:tc>
        <w:tc>
          <w:tcPr>
            <w:tcW w:w="708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DA77D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FD26E8" w:rsidRDefault="00FF0802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FD26E8" w:rsidRDefault="006130BC" w:rsidP="009E53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7«мебель»</w:t>
            </w:r>
          </w:p>
        </w:tc>
        <w:tc>
          <w:tcPr>
            <w:tcW w:w="708" w:type="dxa"/>
          </w:tcPr>
          <w:p w:rsidR="00FF0802" w:rsidRPr="00FD26E8" w:rsidRDefault="00FD26E8" w:rsidP="00CF79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FD26E8" w:rsidRDefault="00FD26E8" w:rsidP="00CF79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FD26E8" w:rsidRDefault="00FD26E8" w:rsidP="00CF79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FD26E8" w:rsidRDefault="00FF0802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FD26E8" w:rsidRDefault="006130BC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7.1.</w:t>
            </w:r>
          </w:p>
        </w:tc>
        <w:tc>
          <w:tcPr>
            <w:tcW w:w="3684" w:type="dxa"/>
          </w:tcPr>
          <w:p w:rsidR="00FF0802" w:rsidRPr="00FD26E8" w:rsidRDefault="006130BC" w:rsidP="009F00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Типы мебели. Конструирование различной корпусной мебели</w:t>
            </w:r>
          </w:p>
        </w:tc>
        <w:tc>
          <w:tcPr>
            <w:tcW w:w="708" w:type="dxa"/>
          </w:tcPr>
          <w:p w:rsidR="00FF0802" w:rsidRPr="00FD26E8" w:rsidRDefault="006130BC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FD26E8" w:rsidRDefault="006130BC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FD26E8" w:rsidRDefault="006130BC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6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FD26E8" w:rsidRDefault="00FF0802" w:rsidP="00CF79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B9618C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8 «Техника и транспорт»</w:t>
            </w:r>
          </w:p>
        </w:tc>
        <w:tc>
          <w:tcPr>
            <w:tcW w:w="708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136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1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8.1.</w:t>
            </w:r>
          </w:p>
        </w:tc>
        <w:tc>
          <w:tcPr>
            <w:tcW w:w="3684" w:type="dxa"/>
          </w:tcPr>
          <w:p w:rsidR="00FF0802" w:rsidRPr="00D4659F" w:rsidRDefault="00B9618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Городской транспорт</w:t>
            </w:r>
          </w:p>
        </w:tc>
        <w:tc>
          <w:tcPr>
            <w:tcW w:w="708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8.2.</w:t>
            </w:r>
          </w:p>
        </w:tc>
        <w:tc>
          <w:tcPr>
            <w:tcW w:w="3684" w:type="dxa"/>
          </w:tcPr>
          <w:p w:rsidR="00FF0802" w:rsidRPr="00D4659F" w:rsidRDefault="00B9618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Специальный транспорт и техника</w:t>
            </w:r>
          </w:p>
        </w:tc>
        <w:tc>
          <w:tcPr>
            <w:tcW w:w="708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51D7" w:rsidRPr="00D4659F" w:rsidTr="001D3323">
        <w:tc>
          <w:tcPr>
            <w:tcW w:w="817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8.3.</w:t>
            </w:r>
          </w:p>
        </w:tc>
        <w:tc>
          <w:tcPr>
            <w:tcW w:w="3684" w:type="dxa"/>
          </w:tcPr>
          <w:p w:rsidR="00FF0802" w:rsidRPr="00D4659F" w:rsidRDefault="00B9618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Воздушный транспорт</w:t>
            </w:r>
          </w:p>
        </w:tc>
        <w:tc>
          <w:tcPr>
            <w:tcW w:w="708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8.4.</w:t>
            </w:r>
          </w:p>
        </w:tc>
        <w:tc>
          <w:tcPr>
            <w:tcW w:w="3684" w:type="dxa"/>
          </w:tcPr>
          <w:p w:rsidR="00FF0802" w:rsidRPr="00D4659F" w:rsidRDefault="00B9618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Водный транспорт</w:t>
            </w:r>
          </w:p>
        </w:tc>
        <w:tc>
          <w:tcPr>
            <w:tcW w:w="708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1" w:type="dxa"/>
          </w:tcPr>
          <w:p w:rsidR="00FF0802" w:rsidRPr="00D4659F" w:rsidRDefault="00B9618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FD26E8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9</w:t>
            </w:r>
            <w:r w:rsidR="00DB354C"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«Промежуточная и итоговая аттестация учащихся»</w:t>
            </w:r>
          </w:p>
        </w:tc>
        <w:tc>
          <w:tcPr>
            <w:tcW w:w="708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6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FD26E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DB354C"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.1.</w:t>
            </w:r>
          </w:p>
        </w:tc>
        <w:tc>
          <w:tcPr>
            <w:tcW w:w="3684" w:type="dxa"/>
          </w:tcPr>
          <w:p w:rsidR="00FF0802" w:rsidRPr="00D4659F" w:rsidRDefault="00DB354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Тестирование</w:t>
            </w:r>
          </w:p>
        </w:tc>
        <w:tc>
          <w:tcPr>
            <w:tcW w:w="708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9F00F8">
        <w:trPr>
          <w:trHeight w:val="343"/>
        </w:trPr>
        <w:tc>
          <w:tcPr>
            <w:tcW w:w="817" w:type="dxa"/>
          </w:tcPr>
          <w:p w:rsidR="00FF0802" w:rsidRPr="00D4659F" w:rsidRDefault="00FD26E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DB354C"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.2.</w:t>
            </w:r>
          </w:p>
        </w:tc>
        <w:tc>
          <w:tcPr>
            <w:tcW w:w="3684" w:type="dxa"/>
          </w:tcPr>
          <w:p w:rsidR="00FF0802" w:rsidRPr="00D4659F" w:rsidRDefault="00DB354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Персональные выставки</w:t>
            </w:r>
          </w:p>
        </w:tc>
        <w:tc>
          <w:tcPr>
            <w:tcW w:w="708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FD26E8" w:rsidP="009F00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10</w:t>
            </w:r>
            <w:r w:rsidR="00DB354C"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«Итоговое занятие»</w:t>
            </w:r>
          </w:p>
        </w:tc>
        <w:tc>
          <w:tcPr>
            <w:tcW w:w="708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FD26E8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DB354C"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.1.</w:t>
            </w:r>
          </w:p>
        </w:tc>
        <w:tc>
          <w:tcPr>
            <w:tcW w:w="3684" w:type="dxa"/>
          </w:tcPr>
          <w:p w:rsidR="00FF0802" w:rsidRPr="00D4659F" w:rsidRDefault="00DB354C" w:rsidP="009F00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708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6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3323" w:rsidRPr="00D4659F" w:rsidTr="001D3323">
        <w:tc>
          <w:tcPr>
            <w:tcW w:w="81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4" w:type="dxa"/>
          </w:tcPr>
          <w:p w:rsidR="00FF0802" w:rsidRPr="00D4659F" w:rsidRDefault="00DB354C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 часов</w:t>
            </w:r>
          </w:p>
        </w:tc>
        <w:tc>
          <w:tcPr>
            <w:tcW w:w="708" w:type="dxa"/>
          </w:tcPr>
          <w:p w:rsidR="00FF0802" w:rsidRPr="00D4659F" w:rsidRDefault="007B39ED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1136" w:type="dxa"/>
          </w:tcPr>
          <w:p w:rsidR="00FF0802" w:rsidRPr="00D4659F" w:rsidRDefault="007B39ED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31</w:t>
            </w:r>
            <w:r w:rsidR="00DB354C"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.5</w:t>
            </w:r>
          </w:p>
        </w:tc>
        <w:tc>
          <w:tcPr>
            <w:tcW w:w="1331" w:type="dxa"/>
          </w:tcPr>
          <w:p w:rsidR="00FF0802" w:rsidRPr="00D4659F" w:rsidRDefault="007B39ED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94</w:t>
            </w:r>
            <w:r w:rsidR="00DB354C" w:rsidRPr="00D46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.5</w:t>
            </w:r>
          </w:p>
        </w:tc>
        <w:tc>
          <w:tcPr>
            <w:tcW w:w="1897" w:type="dxa"/>
          </w:tcPr>
          <w:p w:rsidR="00FF0802" w:rsidRPr="00D4659F" w:rsidRDefault="00FF0802" w:rsidP="00CF7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F0802" w:rsidRPr="00D4659F" w:rsidRDefault="00FF0802" w:rsidP="00CF798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76E31" w:rsidRPr="00D4659F" w:rsidRDefault="00FF0802" w:rsidP="00D4659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D465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2.1.2</w:t>
      </w:r>
      <w:r w:rsidR="003D305F" w:rsidRPr="00D465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465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Содержание учебного плана</w:t>
      </w:r>
      <w:r w:rsidR="003D305F" w:rsidRPr="00D465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в старшей 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3D305F" w:rsidTr="00672962">
        <w:tc>
          <w:tcPr>
            <w:tcW w:w="1384" w:type="dxa"/>
          </w:tcPr>
          <w:p w:rsidR="003D305F" w:rsidRDefault="003D305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96" w:type="dxa"/>
          </w:tcPr>
          <w:p w:rsidR="003D305F" w:rsidRDefault="003D305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D305F" w:rsidRDefault="003D305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672962" w:rsidTr="00672962">
        <w:trPr>
          <w:trHeight w:val="150"/>
        </w:trPr>
        <w:tc>
          <w:tcPr>
            <w:tcW w:w="1384" w:type="dxa"/>
            <w:vMerge w:val="restart"/>
          </w:tcPr>
          <w:p w:rsidR="00672962" w:rsidRPr="00672962" w:rsidRDefault="0067296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62">
              <w:br/>
            </w:r>
            <w:r w:rsidRPr="00672962">
              <w:rPr>
                <w:color w:val="000000"/>
                <w:sz w:val="27"/>
                <w:szCs w:val="27"/>
                <w:shd w:val="clear" w:color="auto" w:fill="FFFFFF"/>
              </w:rPr>
              <w:t>Сентябрь</w:t>
            </w:r>
          </w:p>
        </w:tc>
        <w:tc>
          <w:tcPr>
            <w:tcW w:w="4996" w:type="dxa"/>
          </w:tcPr>
          <w:p w:rsidR="00672962" w:rsidRPr="00672962" w:rsidRDefault="0067296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D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Правила техники безопасности работы на уроках </w:t>
            </w:r>
            <w:proofErr w:type="spellStart"/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C1EDF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-конструирования. Знакомство с </w:t>
            </w:r>
            <w:proofErr w:type="spellStart"/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72962" w:rsidRDefault="0067296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техники безопасности</w:t>
            </w:r>
            <w:r w:rsidR="00673DFF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конструктором.</w:t>
            </w:r>
          </w:p>
        </w:tc>
      </w:tr>
      <w:tr w:rsidR="00672962" w:rsidTr="00672962">
        <w:trPr>
          <w:trHeight w:val="150"/>
        </w:trPr>
        <w:tc>
          <w:tcPr>
            <w:tcW w:w="1384" w:type="dxa"/>
            <w:vMerge/>
          </w:tcPr>
          <w:p w:rsidR="00672962" w:rsidRDefault="00672962" w:rsidP="00CF7986">
            <w:pPr>
              <w:jc w:val="both"/>
            </w:pPr>
          </w:p>
        </w:tc>
        <w:tc>
          <w:tcPr>
            <w:tcW w:w="4996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стране. Исследователи кирпичиков, цвета и формы.</w:t>
            </w:r>
          </w:p>
        </w:tc>
        <w:tc>
          <w:tcPr>
            <w:tcW w:w="3191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конструктором ЛЕГО, с  формой деталей. Начать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ЛЕГО словарь.</w:t>
            </w:r>
          </w:p>
        </w:tc>
      </w:tr>
      <w:tr w:rsidR="00672962" w:rsidTr="00672962">
        <w:trPr>
          <w:trHeight w:val="150"/>
        </w:trPr>
        <w:tc>
          <w:tcPr>
            <w:tcW w:w="1384" w:type="dxa"/>
            <w:vMerge/>
          </w:tcPr>
          <w:p w:rsidR="00672962" w:rsidRDefault="00672962" w:rsidP="00CF7986">
            <w:pPr>
              <w:jc w:val="both"/>
            </w:pPr>
          </w:p>
        </w:tc>
        <w:tc>
          <w:tcPr>
            <w:tcW w:w="4996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ЛЕГО продолжается</w:t>
            </w:r>
          </w:p>
        </w:tc>
        <w:tc>
          <w:tcPr>
            <w:tcW w:w="3191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 попробовать поработать с конструктором, построить модель по собственному замыслу.</w:t>
            </w:r>
          </w:p>
        </w:tc>
      </w:tr>
      <w:tr w:rsidR="00672962" w:rsidTr="00672962">
        <w:trPr>
          <w:trHeight w:val="150"/>
        </w:trPr>
        <w:tc>
          <w:tcPr>
            <w:tcW w:w="1384" w:type="dxa"/>
            <w:vMerge/>
          </w:tcPr>
          <w:p w:rsidR="00672962" w:rsidRDefault="00672962" w:rsidP="00CF7986">
            <w:pPr>
              <w:jc w:val="both"/>
            </w:pPr>
          </w:p>
        </w:tc>
        <w:tc>
          <w:tcPr>
            <w:tcW w:w="4996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ЛЕГО-игра. Диагностика.</w:t>
            </w:r>
          </w:p>
        </w:tc>
        <w:tc>
          <w:tcPr>
            <w:tcW w:w="3191" w:type="dxa"/>
          </w:tcPr>
          <w:p w:rsidR="00672962" w:rsidRDefault="00D4659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диагностики определить уровень умения</w:t>
            </w:r>
          </w:p>
        </w:tc>
      </w:tr>
      <w:tr w:rsidR="003758CF" w:rsidTr="00672962">
        <w:trPr>
          <w:trHeight w:val="84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Октябрь</w:t>
            </w:r>
          </w:p>
        </w:tc>
        <w:tc>
          <w:tcPr>
            <w:tcW w:w="4996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скреплялки</w:t>
            </w:r>
            <w:proofErr w:type="spellEnd"/>
          </w:p>
        </w:tc>
        <w:tc>
          <w:tcPr>
            <w:tcW w:w="3191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одним из видов крепления кирпичей – столбовая кладка с помощью кирпичей 2+2 и 2+1</w:t>
            </w:r>
          </w:p>
        </w:tc>
      </w:tr>
      <w:tr w:rsidR="003758CF" w:rsidTr="00672962">
        <w:trPr>
          <w:trHeight w:val="82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96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стены</w:t>
            </w:r>
          </w:p>
        </w:tc>
        <w:tc>
          <w:tcPr>
            <w:tcW w:w="3191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строить стену методом перекрытия.</w:t>
            </w:r>
          </w:p>
        </w:tc>
      </w:tr>
      <w:tr w:rsidR="003758CF" w:rsidTr="00672962">
        <w:trPr>
          <w:trHeight w:val="82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96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устойчивость</w:t>
            </w:r>
          </w:p>
        </w:tc>
        <w:tc>
          <w:tcPr>
            <w:tcW w:w="3191" w:type="dxa"/>
          </w:tcPr>
          <w:p w:rsidR="003758CF" w:rsidRDefault="00024185" w:rsidP="0002418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аккуратно и крепко скреплять детали ЛЕГО конструктора</w:t>
            </w:r>
          </w:p>
        </w:tc>
      </w:tr>
      <w:tr w:rsidR="003758CF" w:rsidTr="00672962">
        <w:trPr>
          <w:trHeight w:val="82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96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ЛЕГО-симметрия</w:t>
            </w:r>
          </w:p>
        </w:tc>
        <w:tc>
          <w:tcPr>
            <w:tcW w:w="3191" w:type="dxa"/>
          </w:tcPr>
          <w:p w:rsidR="003758CF" w:rsidRDefault="00024185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одним из основных понятий конструирования – Симметрия. Научить работать парами.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6" w:type="dxa"/>
          </w:tcPr>
          <w:p w:rsidR="003758CF" w:rsidRDefault="00894A0E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FD26E8">
              <w:rPr>
                <w:rFonts w:ascii="Times New Roman" w:hAnsi="Times New Roman" w:cs="Times New Roman"/>
                <w:sz w:val="28"/>
                <w:szCs w:val="28"/>
              </w:rPr>
              <w:t>-мозаи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191" w:type="dxa"/>
          </w:tcPr>
          <w:p w:rsidR="003758CF" w:rsidRDefault="00894A0E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изображение на плоскости с помощью ЛЕГО-кирпичей.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894A0E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цифры</w:t>
            </w:r>
          </w:p>
        </w:tc>
        <w:tc>
          <w:tcPr>
            <w:tcW w:w="3191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таких понятиях как цифра и число. Научиться строить числа на плоскости в виде мозаики. 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длины</w:t>
            </w:r>
          </w:p>
        </w:tc>
        <w:tc>
          <w:tcPr>
            <w:tcW w:w="3191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принципом измерения длины.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домино</w:t>
            </w:r>
          </w:p>
        </w:tc>
        <w:tc>
          <w:tcPr>
            <w:tcW w:w="3191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игры в геометрическое домино сформировать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предметов.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96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и десятки</w:t>
            </w:r>
          </w:p>
        </w:tc>
        <w:tc>
          <w:tcPr>
            <w:tcW w:w="3191" w:type="dxa"/>
          </w:tcPr>
          <w:p w:rsidR="003758CF" w:rsidRDefault="00D054B0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составе числа, познакомить с принципом сложения и вычитания.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и ритм</w:t>
            </w:r>
          </w:p>
        </w:tc>
        <w:tc>
          <w:tcPr>
            <w:tcW w:w="3191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ритм, что позволит продолжить рисунок заданный педагогом.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3191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плоскими геометрическими фигурами и объемными телами.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3191" w:type="dxa"/>
          </w:tcPr>
          <w:p w:rsidR="003758CF" w:rsidRDefault="00F177A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изготовлением простых лабиринтов.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96" w:type="dxa"/>
          </w:tcPr>
          <w:p w:rsidR="003758CF" w:rsidRDefault="003A3E7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191" w:type="dxa"/>
          </w:tcPr>
          <w:p w:rsidR="003758CF" w:rsidRDefault="00BE133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постройкой плоских и объемных моделей по образцу и собственному замыслу. Закрепить знания о видах домашних животных.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A3E7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3191" w:type="dxa"/>
          </w:tcPr>
          <w:p w:rsidR="003758CF" w:rsidRDefault="00BE133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постройкой плоских и объемных моделей по образцу и собственному замыслу. Закрепить знания о видах диких животных.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A3E7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3191" w:type="dxa"/>
          </w:tcPr>
          <w:p w:rsidR="003758CF" w:rsidRDefault="002F339B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постройкой плоских и объемных моделей по образцу и собственному замыслу. Закрепить знания о видах рыб.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557B7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3191" w:type="dxa"/>
          </w:tcPr>
          <w:p w:rsidR="003758CF" w:rsidRDefault="003557B7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строить цветы по схеме, образцу и по собственному замыслу.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96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3191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строить фигуру человека.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профессия</w:t>
            </w:r>
          </w:p>
        </w:tc>
        <w:tc>
          <w:tcPr>
            <w:tcW w:w="3191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виды профессий. Научиться выделять главный предмет, определяющий его профессию и уметь его строить. 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ЛЕГО-олимпиада</w:t>
            </w:r>
          </w:p>
        </w:tc>
        <w:tc>
          <w:tcPr>
            <w:tcW w:w="3191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разные виды спорта и способы конструирования ЛЕГО-спортсменов.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Крепости, арки, ворота</w:t>
            </w:r>
          </w:p>
        </w:tc>
        <w:tc>
          <w:tcPr>
            <w:tcW w:w="3191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особенности постройки типовых строений. Закрепить знания о принципах постройки зданий.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6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Крыши и навесы. Типы крыш</w:t>
            </w:r>
          </w:p>
        </w:tc>
        <w:tc>
          <w:tcPr>
            <w:tcW w:w="3191" w:type="dxa"/>
          </w:tcPr>
          <w:p w:rsidR="003758CF" w:rsidRDefault="0039271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различные виды крыш, </w:t>
            </w:r>
            <w:r w:rsidR="0017587C">
              <w:rPr>
                <w:rFonts w:ascii="Times New Roman" w:hAnsi="Times New Roman" w:cs="Times New Roman"/>
                <w:sz w:val="28"/>
                <w:szCs w:val="28"/>
              </w:rPr>
              <w:t>знать какими видами кирпичей можно перекрыть крыши, способы кладки прочных крыш.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модели загородного дома с приусадебным участком.</w:t>
            </w:r>
          </w:p>
        </w:tc>
        <w:tc>
          <w:tcPr>
            <w:tcW w:w="3191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ориентироваться в схеме, на которой изображен план участка и уметь располагать постройки с учётом этого плана.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современного городского многоэтажного дома.</w:t>
            </w:r>
          </w:p>
        </w:tc>
        <w:tc>
          <w:tcPr>
            <w:tcW w:w="3191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строить дома по собственному замыслу с учетом всех правил постройки зданий.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домов</w:t>
            </w:r>
          </w:p>
        </w:tc>
        <w:tc>
          <w:tcPr>
            <w:tcW w:w="3191" w:type="dxa"/>
          </w:tcPr>
          <w:p w:rsidR="003758CF" w:rsidRDefault="00BC69A2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отличать различные типы мостов 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Pr="00CC1ED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6" w:type="dxa"/>
          </w:tcPr>
          <w:p w:rsidR="003758CF" w:rsidRPr="00CC1EDF" w:rsidRDefault="00284473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Типы мебели</w:t>
            </w:r>
          </w:p>
        </w:tc>
        <w:tc>
          <w:tcPr>
            <w:tcW w:w="3191" w:type="dxa"/>
          </w:tcPr>
          <w:p w:rsidR="003758CF" w:rsidRDefault="00284473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виды мебели и способы их постройки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Pr="00CC1ED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Pr="00CC1EDF" w:rsidRDefault="000D642D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Городской транспорт</w:t>
            </w:r>
          </w:p>
        </w:tc>
        <w:tc>
          <w:tcPr>
            <w:tcW w:w="3191" w:type="dxa"/>
          </w:tcPr>
          <w:p w:rsidR="003758CF" w:rsidRDefault="000D642D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правила ПДД, уметь конструировать дорожные знаки.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Pr="00CC1ED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Pr="00CC1EDF" w:rsidRDefault="000D642D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DF">
              <w:rPr>
                <w:rFonts w:ascii="Times New Roman" w:hAnsi="Times New Roman" w:cs="Times New Roman"/>
                <w:sz w:val="28"/>
                <w:szCs w:val="28"/>
              </w:rPr>
              <w:t>Специальный транспорт и техника</w:t>
            </w:r>
          </w:p>
        </w:tc>
        <w:tc>
          <w:tcPr>
            <w:tcW w:w="3191" w:type="dxa"/>
          </w:tcPr>
          <w:p w:rsidR="003758CF" w:rsidRDefault="000D642D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виды специальной техники. Уметь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 по схемам и образцу.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0D642D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3191" w:type="dxa"/>
          </w:tcPr>
          <w:p w:rsidR="003758CF" w:rsidRDefault="000D642D" w:rsidP="000D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воздушного транспорта. Уметь строить воздушную технику по схемам и образцу.</w:t>
            </w:r>
          </w:p>
        </w:tc>
      </w:tr>
      <w:tr w:rsidR="003758CF" w:rsidTr="00672962">
        <w:trPr>
          <w:trHeight w:val="81"/>
        </w:trPr>
        <w:tc>
          <w:tcPr>
            <w:tcW w:w="1384" w:type="dxa"/>
            <w:vMerge w:val="restart"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6" w:type="dxa"/>
          </w:tcPr>
          <w:p w:rsidR="003758CF" w:rsidRDefault="00BF50FB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3191" w:type="dxa"/>
          </w:tcPr>
          <w:p w:rsidR="003758CF" w:rsidRDefault="00BF50FB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водного транспорта. Уметь строить водную технику по схемам и образцу.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191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полученных знаний.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выставки</w:t>
            </w:r>
          </w:p>
        </w:tc>
        <w:tc>
          <w:tcPr>
            <w:tcW w:w="3191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сравнение результатов собственной деятельности с другими учащимися.</w:t>
            </w:r>
          </w:p>
        </w:tc>
      </w:tr>
      <w:tr w:rsidR="003758CF" w:rsidTr="00672962">
        <w:trPr>
          <w:trHeight w:val="78"/>
        </w:trPr>
        <w:tc>
          <w:tcPr>
            <w:tcW w:w="1384" w:type="dxa"/>
            <w:vMerge/>
          </w:tcPr>
          <w:p w:rsidR="003758CF" w:rsidRDefault="003758CF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191" w:type="dxa"/>
          </w:tcPr>
          <w:p w:rsidR="003758CF" w:rsidRDefault="009978D1" w:rsidP="00CF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результативности. </w:t>
            </w:r>
          </w:p>
        </w:tc>
      </w:tr>
    </w:tbl>
    <w:p w:rsidR="003D305F" w:rsidRDefault="003D305F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FA" w:rsidRPr="00237D98" w:rsidRDefault="004100FA" w:rsidP="0023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16" w:rsidRPr="00237D98" w:rsidRDefault="003E6CAC" w:rsidP="00237D9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37D98">
        <w:rPr>
          <w:b/>
          <w:sz w:val="28"/>
          <w:szCs w:val="28"/>
        </w:rPr>
        <w:lastRenderedPageBreak/>
        <w:t xml:space="preserve">2.2. </w:t>
      </w:r>
      <w:r w:rsidR="001F1916" w:rsidRPr="00237D98">
        <w:rPr>
          <w:rStyle w:val="apple-converted-space"/>
          <w:b/>
          <w:color w:val="000000"/>
          <w:sz w:val="28"/>
          <w:szCs w:val="28"/>
        </w:rPr>
        <w:t> </w:t>
      </w:r>
      <w:r w:rsidR="001F1916" w:rsidRPr="00237D98">
        <w:rPr>
          <w:b/>
          <w:color w:val="000000"/>
          <w:sz w:val="28"/>
          <w:szCs w:val="28"/>
        </w:rPr>
        <w:t>Перспективный план совместно</w:t>
      </w:r>
      <w:r w:rsidR="00CF10DE" w:rsidRPr="00237D98">
        <w:rPr>
          <w:b/>
          <w:color w:val="000000"/>
          <w:sz w:val="28"/>
          <w:szCs w:val="28"/>
        </w:rPr>
        <w:t>й образовательной деятельности (</w:t>
      </w:r>
      <w:r w:rsidR="001F1916" w:rsidRPr="00237D98">
        <w:rPr>
          <w:b/>
          <w:color w:val="000000"/>
          <w:sz w:val="28"/>
          <w:szCs w:val="28"/>
        </w:rPr>
        <w:t>подготови</w:t>
      </w:r>
      <w:r w:rsidR="00CF10DE" w:rsidRPr="00237D98">
        <w:rPr>
          <w:b/>
          <w:color w:val="000000"/>
          <w:sz w:val="28"/>
          <w:szCs w:val="28"/>
        </w:rPr>
        <w:t>тельный к школе возраст 6-7 лет)</w:t>
      </w:r>
    </w:p>
    <w:p w:rsidR="001F1916" w:rsidRPr="00237D98" w:rsidRDefault="001F1916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b/>
          <w:bCs/>
          <w:color w:val="000000"/>
          <w:sz w:val="28"/>
          <w:szCs w:val="28"/>
        </w:rPr>
        <w:t>Задачи</w:t>
      </w:r>
      <w:r w:rsidRPr="00237D98">
        <w:rPr>
          <w:color w:val="000000"/>
          <w:sz w:val="28"/>
          <w:szCs w:val="28"/>
        </w:rPr>
        <w:t>:</w:t>
      </w:r>
    </w:p>
    <w:p w:rsidR="001F1916" w:rsidRPr="00237D98" w:rsidRDefault="001F1916" w:rsidP="00237D9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Закреплять навыки, полученные в старшей группе;</w:t>
      </w:r>
    </w:p>
    <w:p w:rsidR="001F1916" w:rsidRPr="00237D98" w:rsidRDefault="001F1916" w:rsidP="00237D9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Обучать конструированию по графической модели;</w:t>
      </w:r>
    </w:p>
    <w:p w:rsidR="001F1916" w:rsidRPr="00237D98" w:rsidRDefault="001F1916" w:rsidP="00237D9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конструкции в пространстве;</w:t>
      </w:r>
    </w:p>
    <w:p w:rsidR="001F1916" w:rsidRPr="00237D98" w:rsidRDefault="001F1916" w:rsidP="00237D9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решением).</w:t>
      </w:r>
    </w:p>
    <w:p w:rsidR="001F1916" w:rsidRPr="00237D98" w:rsidRDefault="001F1916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b/>
          <w:bCs/>
          <w:color w:val="000000"/>
          <w:sz w:val="28"/>
          <w:szCs w:val="28"/>
        </w:rPr>
        <w:t>Примерное распределение занятий на год:</w:t>
      </w:r>
    </w:p>
    <w:p w:rsidR="001F1916" w:rsidRPr="00237D98" w:rsidRDefault="001F1916" w:rsidP="00237D9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Конструирование по образцу и преобразование образца по условиям (26);</w:t>
      </w:r>
    </w:p>
    <w:p w:rsidR="001F1916" w:rsidRPr="00237D98" w:rsidRDefault="001F1916" w:rsidP="00237D9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Конструирование по условиям (4);</w:t>
      </w:r>
    </w:p>
    <w:p w:rsidR="001F1916" w:rsidRPr="00237D98" w:rsidRDefault="001F1916" w:rsidP="00237D9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Конструирование по замыслу (8).</w:t>
      </w:r>
    </w:p>
    <w:p w:rsidR="001F1916" w:rsidRPr="00237D98" w:rsidRDefault="001F1916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Занятия проводятся раз в неделю по 30 минут по подгруппам (по 8-10 детей)</w:t>
      </w:r>
    </w:p>
    <w:p w:rsidR="001F1916" w:rsidRDefault="001F1916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D98">
        <w:rPr>
          <w:color w:val="000000"/>
          <w:sz w:val="28"/>
          <w:szCs w:val="28"/>
        </w:rPr>
        <w:t>На первых занятиях дети закрепляют знания и умения, приобретённые в старшей группе. С этой целью весь сентябрь следует проводить близкие по тематике занятия предыдущего года, но в усложнённом варианте.</w:t>
      </w: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00FA" w:rsidRDefault="004100FA" w:rsidP="00237D9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98" w:rsidRPr="00D4659F" w:rsidRDefault="00237D98" w:rsidP="00237D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65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2.1.1. Уч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ебно-тематический план в подготовительной </w:t>
      </w:r>
      <w:r w:rsidR="007F79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2945"/>
        <w:gridCol w:w="1671"/>
        <w:gridCol w:w="1275"/>
        <w:gridCol w:w="1190"/>
        <w:gridCol w:w="1689"/>
      </w:tblGrid>
      <w:tr w:rsidR="00BD4839" w:rsidTr="008B2E6C">
        <w:trPr>
          <w:trHeight w:val="720"/>
        </w:trPr>
        <w:tc>
          <w:tcPr>
            <w:tcW w:w="801" w:type="dxa"/>
            <w:vMerge w:val="restart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45" w:type="dxa"/>
            <w:vMerge w:val="restart"/>
          </w:tcPr>
          <w:p w:rsidR="00237D98" w:rsidRPr="00181F64" w:rsidRDefault="00237D98" w:rsidP="00237D9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671" w:type="dxa"/>
            <w:vMerge w:val="restart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Общее количество учебных часов</w:t>
            </w:r>
          </w:p>
        </w:tc>
        <w:tc>
          <w:tcPr>
            <w:tcW w:w="2465" w:type="dxa"/>
            <w:gridSpan w:val="2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Merge w:val="restart"/>
          </w:tcPr>
          <w:p w:rsidR="00B84E32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Самопод</w:t>
            </w:r>
            <w:proofErr w:type="spellEnd"/>
          </w:p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готовка</w:t>
            </w:r>
          </w:p>
        </w:tc>
      </w:tr>
      <w:tr w:rsidR="00B84E32" w:rsidTr="008B2E6C">
        <w:trPr>
          <w:trHeight w:val="720"/>
        </w:trPr>
        <w:tc>
          <w:tcPr>
            <w:tcW w:w="801" w:type="dxa"/>
            <w:vMerge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  <w:vMerge/>
          </w:tcPr>
          <w:p w:rsidR="00237D98" w:rsidRPr="00181F64" w:rsidRDefault="00237D98" w:rsidP="00237D9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1" w:type="dxa"/>
            <w:vMerge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B84E32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Теорети</w:t>
            </w:r>
            <w:proofErr w:type="spellEnd"/>
          </w:p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ческие</w:t>
            </w:r>
            <w:proofErr w:type="spellEnd"/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proofErr w:type="spellEnd"/>
          </w:p>
          <w:p w:rsidR="00B84E32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ческие</w:t>
            </w:r>
            <w:proofErr w:type="spellEnd"/>
          </w:p>
        </w:tc>
        <w:tc>
          <w:tcPr>
            <w:tcW w:w="1689" w:type="dxa"/>
            <w:vMerge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 «вводное занятие»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2 «знакомство с конструктором </w:t>
            </w: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Do</w:t>
            </w: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Элементы набора . первые шаги»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конструктором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Мотор и ось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Зубчатые колеса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Понижающая зубчатая передача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Повышающая зубчатая передача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Управление датчиками и моторами при помощи программного обеспечения </w:t>
            </w: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Do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Ременная передача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2.8.</w:t>
            </w:r>
          </w:p>
        </w:tc>
        <w:tc>
          <w:tcPr>
            <w:tcW w:w="294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Снижение и увеличение скорости</w:t>
            </w:r>
          </w:p>
        </w:tc>
        <w:tc>
          <w:tcPr>
            <w:tcW w:w="167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84E32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2.9.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Коронное зубчатое колесо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2.10.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Червячная зубчатая передача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2.11.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Кулачок и рычаг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3 «Основы программирования»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Блок «Цикл»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3.2.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Блоки «прибавить к экрану» и «Вычесть из экрана»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181F64">
        <w:trPr>
          <w:trHeight w:val="801"/>
        </w:trPr>
        <w:tc>
          <w:tcPr>
            <w:tcW w:w="80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3.3.</w:t>
            </w:r>
          </w:p>
        </w:tc>
        <w:tc>
          <w:tcPr>
            <w:tcW w:w="294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Блок «Начать при получения письма»</w:t>
            </w:r>
          </w:p>
        </w:tc>
        <w:tc>
          <w:tcPr>
            <w:tcW w:w="1671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BD4839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4 </w:t>
            </w: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«конструирование заданных моделей»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48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«Забавные механизмы»</w:t>
            </w:r>
          </w:p>
        </w:tc>
        <w:tc>
          <w:tcPr>
            <w:tcW w:w="167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Танцующие птицы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Умная вертушка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Обезьянка-барабанщица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Голодный аллигатор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4.5.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Рычащий лев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4.6.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Порхающая птица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«Футбол»</w:t>
            </w:r>
          </w:p>
        </w:tc>
        <w:tc>
          <w:tcPr>
            <w:tcW w:w="167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4.7.</w:t>
            </w:r>
          </w:p>
        </w:tc>
        <w:tc>
          <w:tcPr>
            <w:tcW w:w="294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нападающий</w:t>
            </w:r>
          </w:p>
        </w:tc>
        <w:tc>
          <w:tcPr>
            <w:tcW w:w="167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463174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4.8.</w:t>
            </w:r>
          </w:p>
        </w:tc>
        <w:tc>
          <w:tcPr>
            <w:tcW w:w="2945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вратарь</w:t>
            </w:r>
          </w:p>
        </w:tc>
        <w:tc>
          <w:tcPr>
            <w:tcW w:w="1671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4.9.</w:t>
            </w:r>
          </w:p>
        </w:tc>
        <w:tc>
          <w:tcPr>
            <w:tcW w:w="2945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болельщики</w:t>
            </w:r>
          </w:p>
        </w:tc>
        <w:tc>
          <w:tcPr>
            <w:tcW w:w="1671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AB012A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4.10.</w:t>
            </w:r>
          </w:p>
        </w:tc>
        <w:tc>
          <w:tcPr>
            <w:tcW w:w="2945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Спасение самолета</w:t>
            </w:r>
          </w:p>
        </w:tc>
        <w:tc>
          <w:tcPr>
            <w:tcW w:w="167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9E02A0" w:rsidP="009E02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4.11.</w:t>
            </w:r>
          </w:p>
        </w:tc>
        <w:tc>
          <w:tcPr>
            <w:tcW w:w="2945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Спасение от великана</w:t>
            </w:r>
          </w:p>
        </w:tc>
        <w:tc>
          <w:tcPr>
            <w:tcW w:w="167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4.12.</w:t>
            </w:r>
          </w:p>
        </w:tc>
        <w:tc>
          <w:tcPr>
            <w:tcW w:w="2945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Непотопляемый парусник</w:t>
            </w:r>
          </w:p>
        </w:tc>
        <w:tc>
          <w:tcPr>
            <w:tcW w:w="1671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9E02A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5 «Проектная деятельность»</w:t>
            </w:r>
          </w:p>
        </w:tc>
        <w:tc>
          <w:tcPr>
            <w:tcW w:w="167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27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90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294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над индивидуальным проектом</w:t>
            </w:r>
          </w:p>
        </w:tc>
        <w:tc>
          <w:tcPr>
            <w:tcW w:w="167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5.2.</w:t>
            </w:r>
          </w:p>
        </w:tc>
        <w:tc>
          <w:tcPr>
            <w:tcW w:w="294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над индивидуальным проектом</w:t>
            </w:r>
          </w:p>
        </w:tc>
        <w:tc>
          <w:tcPr>
            <w:tcW w:w="167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181F64">
        <w:trPr>
          <w:trHeight w:val="1142"/>
        </w:trPr>
        <w:tc>
          <w:tcPr>
            <w:tcW w:w="80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5.3.</w:t>
            </w:r>
          </w:p>
        </w:tc>
        <w:tc>
          <w:tcPr>
            <w:tcW w:w="294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над индивидуальным проектом</w:t>
            </w:r>
          </w:p>
        </w:tc>
        <w:tc>
          <w:tcPr>
            <w:tcW w:w="1671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0" w:type="dxa"/>
          </w:tcPr>
          <w:p w:rsidR="00237D98" w:rsidRPr="00181F64" w:rsidRDefault="00016C80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6 «Промежуточная и итоговая аттестация учащихся»</w:t>
            </w:r>
          </w:p>
        </w:tc>
        <w:tc>
          <w:tcPr>
            <w:tcW w:w="1671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2945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тестирование</w:t>
            </w:r>
          </w:p>
        </w:tc>
        <w:tc>
          <w:tcPr>
            <w:tcW w:w="1671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6.2.</w:t>
            </w:r>
          </w:p>
        </w:tc>
        <w:tc>
          <w:tcPr>
            <w:tcW w:w="2945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Персональные выставки</w:t>
            </w:r>
          </w:p>
        </w:tc>
        <w:tc>
          <w:tcPr>
            <w:tcW w:w="1671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89095D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7 «итоговое занятие»</w:t>
            </w:r>
          </w:p>
        </w:tc>
        <w:tc>
          <w:tcPr>
            <w:tcW w:w="1671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7.1.</w:t>
            </w:r>
          </w:p>
        </w:tc>
        <w:tc>
          <w:tcPr>
            <w:tcW w:w="2945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1671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0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4E32" w:rsidTr="008B2E6C">
        <w:tc>
          <w:tcPr>
            <w:tcW w:w="801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5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 часов:</w:t>
            </w:r>
          </w:p>
        </w:tc>
        <w:tc>
          <w:tcPr>
            <w:tcW w:w="1671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1275" w:type="dxa"/>
          </w:tcPr>
          <w:p w:rsidR="00237D98" w:rsidRPr="00181F64" w:rsidRDefault="008B2E6C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190" w:type="dxa"/>
          </w:tcPr>
          <w:p w:rsidR="00237D98" w:rsidRPr="00181F64" w:rsidRDefault="008B2E6C" w:rsidP="008B2E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1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689" w:type="dxa"/>
          </w:tcPr>
          <w:p w:rsidR="00237D98" w:rsidRPr="00181F64" w:rsidRDefault="00237D98" w:rsidP="00237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37D98" w:rsidRPr="00D4659F" w:rsidRDefault="008B2E6C" w:rsidP="00237D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37D98" w:rsidRPr="004E2E15" w:rsidRDefault="00237D98" w:rsidP="001F1916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4E2E15" w:rsidRPr="004E2E15" w:rsidRDefault="004E2E15" w:rsidP="004E2E15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E2E15">
        <w:rPr>
          <w:b/>
          <w:sz w:val="28"/>
          <w:szCs w:val="28"/>
        </w:rPr>
        <w:lastRenderedPageBreak/>
        <w:t>2.2.2</w:t>
      </w:r>
      <w:r w:rsidR="001F1916" w:rsidRPr="004E2E15">
        <w:rPr>
          <w:b/>
          <w:sz w:val="28"/>
          <w:szCs w:val="28"/>
        </w:rPr>
        <w:t>.</w:t>
      </w:r>
      <w:r w:rsidRPr="004E2E15">
        <w:rPr>
          <w:b/>
          <w:sz w:val="28"/>
          <w:szCs w:val="28"/>
        </w:rPr>
        <w:t xml:space="preserve"> содержание учебного плана</w:t>
      </w:r>
      <w:r w:rsidR="001F1916" w:rsidRPr="001F1916"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1F1916" w:rsidRPr="001F1916">
        <w:rPr>
          <w:b/>
          <w:bCs/>
          <w:i/>
          <w:iCs/>
          <w:color w:val="000000"/>
          <w:sz w:val="27"/>
          <w:szCs w:val="27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4E2E15" w:rsidRPr="00226CA2" w:rsidTr="00226CA2">
        <w:tc>
          <w:tcPr>
            <w:tcW w:w="1384" w:type="dxa"/>
          </w:tcPr>
          <w:p w:rsidR="004E2E15" w:rsidRPr="00226CA2" w:rsidRDefault="004E2E15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4E2E15" w:rsidRPr="00226CA2" w:rsidRDefault="004E2E15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4E2E15" w:rsidRPr="00226CA2" w:rsidRDefault="004E2E15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цели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076" w:type="dxa"/>
          </w:tcPr>
          <w:p w:rsidR="005010F8" w:rsidRPr="00226CA2" w:rsidRDefault="00AD2D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Идея создания роботов</w:t>
            </w:r>
          </w:p>
        </w:tc>
        <w:tc>
          <w:tcPr>
            <w:tcW w:w="4076" w:type="dxa"/>
          </w:tcPr>
          <w:p w:rsidR="005010F8" w:rsidRPr="00226CA2" w:rsidRDefault="00AD2D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Познакомить детей с понятием робот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История робототехники</w:t>
            </w:r>
          </w:p>
        </w:tc>
        <w:tc>
          <w:tcPr>
            <w:tcW w:w="4076" w:type="dxa"/>
          </w:tcPr>
          <w:p w:rsidR="005010F8" w:rsidRPr="00226CA2" w:rsidRDefault="00AD2D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Закрепить интерес к занятиям робототехники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076" w:type="dxa"/>
          </w:tcPr>
          <w:p w:rsidR="005010F8" w:rsidRPr="00226CA2" w:rsidRDefault="00AD2D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Познакомить детей с правилами безопасного пользования компьютерами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знакомство с конструктором 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Do</w:t>
            </w:r>
          </w:p>
        </w:tc>
        <w:tc>
          <w:tcPr>
            <w:tcW w:w="4076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Познакомить детей с конструктором ЛЕГО, с формой ЛЕГО-деталей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Мотор и ось</w:t>
            </w:r>
          </w:p>
        </w:tc>
        <w:tc>
          <w:tcPr>
            <w:tcW w:w="4076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представление о принципе работы мотора, панелью инструментов, функциональными командами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Зубчатые колеса</w:t>
            </w:r>
          </w:p>
        </w:tc>
        <w:tc>
          <w:tcPr>
            <w:tcW w:w="4076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представление  о зубчатых передачах, где встречаются в реальной жизни.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Понижающая зубчатая передача</w:t>
            </w:r>
          </w:p>
        </w:tc>
        <w:tc>
          <w:tcPr>
            <w:tcW w:w="4076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Закрепить знания о различных видах зубчатых передач. Знать понятия ведущего и ведомого колес.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Повышающая зубчатая передача</w:t>
            </w:r>
          </w:p>
        </w:tc>
        <w:tc>
          <w:tcPr>
            <w:tcW w:w="4076" w:type="dxa"/>
          </w:tcPr>
          <w:p w:rsidR="005010F8" w:rsidRPr="00226CA2" w:rsidRDefault="005670AD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Закрепить знания о различных видах зубчатых передач. Знать понятия ведущего и ведомого колес.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Управление датчиками и моторами при помощи программного обеспечения 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6CA2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Do</w:t>
            </w:r>
          </w:p>
        </w:tc>
        <w:tc>
          <w:tcPr>
            <w:tcW w:w="4076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представление о работе датчиков наклона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Ременная передача</w:t>
            </w:r>
          </w:p>
        </w:tc>
        <w:tc>
          <w:tcPr>
            <w:tcW w:w="4076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 xml:space="preserve">Познакомить детей с такой деталью как шкив, ремень. Где применяется ременная передача. 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Снижение и увеличение скорости</w:t>
            </w:r>
          </w:p>
        </w:tc>
        <w:tc>
          <w:tcPr>
            <w:tcW w:w="4076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представление о способах повышения и понижения скорости передач.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5010F8" w:rsidRPr="00226CA2" w:rsidRDefault="005009F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Коронное зубчатое колесо</w:t>
            </w:r>
          </w:p>
        </w:tc>
        <w:tc>
          <w:tcPr>
            <w:tcW w:w="4076" w:type="dxa"/>
          </w:tcPr>
          <w:p w:rsidR="005010F8" w:rsidRPr="00226CA2" w:rsidRDefault="00EF190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 xml:space="preserve">Уметь сравнивать вращения зубчатых колес в данном занятии с тем, как они </w:t>
            </w:r>
            <w:r w:rsidRPr="00226CA2">
              <w:rPr>
                <w:color w:val="000000"/>
                <w:sz w:val="28"/>
                <w:szCs w:val="28"/>
              </w:rPr>
              <w:lastRenderedPageBreak/>
              <w:t>вращались.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EF190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Червячная зубчатая передача</w:t>
            </w:r>
          </w:p>
        </w:tc>
        <w:tc>
          <w:tcPr>
            <w:tcW w:w="4076" w:type="dxa"/>
          </w:tcPr>
          <w:p w:rsidR="005010F8" w:rsidRPr="00226CA2" w:rsidRDefault="00EF190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Уметь отличать все виды передач.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EF190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Кулачок и рычаг</w:t>
            </w:r>
          </w:p>
        </w:tc>
        <w:tc>
          <w:tcPr>
            <w:tcW w:w="4076" w:type="dxa"/>
          </w:tcPr>
          <w:p w:rsidR="005010F8" w:rsidRPr="00226CA2" w:rsidRDefault="00EF190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понятия о колебательных движениях, знать строение рычага и правильное соотношение «плеч»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D657BE" w:rsidP="00D657BE">
            <w:pPr>
              <w:pStyle w:val="a8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Блок «Цикл»</w:t>
            </w:r>
          </w:p>
        </w:tc>
        <w:tc>
          <w:tcPr>
            <w:tcW w:w="4076" w:type="dxa"/>
          </w:tcPr>
          <w:p w:rsidR="005010F8" w:rsidRPr="00226CA2" w:rsidRDefault="00D657BE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Познакомить с вкладкой «Палитра», понятием алгоритм, блоками-командами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Блоки «Прибавить к экрану» и «Вычесть из экрана»</w:t>
            </w:r>
          </w:p>
        </w:tc>
        <w:tc>
          <w:tcPr>
            <w:tcW w:w="4076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представление о вкладке «Экран», дать понятие «секундомер», «время», «счетчик»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Блок «Начать при получении письма»</w:t>
            </w:r>
          </w:p>
        </w:tc>
        <w:tc>
          <w:tcPr>
            <w:tcW w:w="4076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Создать механизмы и программы к ним, которые будут запускаться последовательно при использовании блока «Получение письма»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Танцующие птицы</w:t>
            </w:r>
          </w:p>
        </w:tc>
        <w:tc>
          <w:tcPr>
            <w:tcW w:w="4076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Изучить процесс передачи движения в модели. Закрепить знания о ременных передачах.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Умная вертушка</w:t>
            </w:r>
          </w:p>
        </w:tc>
        <w:tc>
          <w:tcPr>
            <w:tcW w:w="4076" w:type="dxa"/>
          </w:tcPr>
          <w:p w:rsidR="005010F8" w:rsidRPr="00226CA2" w:rsidRDefault="00D05FF9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Изучить процесс передачи движения в зубчатой передаче, установить взаимосвязь между параметрами зубчатого колеса и продолжительностью вращения волчка.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5010F8" w:rsidRPr="00226CA2" w:rsidRDefault="00910BE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Обезьянка-барабанщик</w:t>
            </w:r>
          </w:p>
        </w:tc>
        <w:tc>
          <w:tcPr>
            <w:tcW w:w="4076" w:type="dxa"/>
          </w:tcPr>
          <w:p w:rsidR="005010F8" w:rsidRPr="00226CA2" w:rsidRDefault="00910BE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Изучить рычажный механизм и влияние конфигурации кулачкового механизма на ритм барабанной дроби.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910BE2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Голодный аллигатор</w:t>
            </w:r>
          </w:p>
        </w:tc>
        <w:tc>
          <w:tcPr>
            <w:tcW w:w="4076" w:type="dxa"/>
          </w:tcPr>
          <w:p w:rsidR="005010F8" w:rsidRPr="00226CA2" w:rsidRDefault="006D11BA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Изучить систему шкивов, ремней и механизма замедления, работающего в модели.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6D11BA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Рычащий лев</w:t>
            </w:r>
          </w:p>
        </w:tc>
        <w:tc>
          <w:tcPr>
            <w:tcW w:w="4076" w:type="dxa"/>
          </w:tcPr>
          <w:p w:rsidR="005010F8" w:rsidRPr="00226CA2" w:rsidRDefault="006D11BA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Ознакомиться с работой коронного зубчатого колеса в данной модели.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6D11BA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Порхающая птица</w:t>
            </w:r>
          </w:p>
        </w:tc>
        <w:tc>
          <w:tcPr>
            <w:tcW w:w="4076" w:type="dxa"/>
          </w:tcPr>
          <w:p w:rsidR="005010F8" w:rsidRPr="00226CA2" w:rsidRDefault="006D11BA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 xml:space="preserve">Изучить рычажный механизм, работающий в данной модели, понять, каким образом </w:t>
            </w:r>
            <w:r w:rsidRPr="00226CA2">
              <w:rPr>
                <w:color w:val="000000"/>
                <w:sz w:val="28"/>
                <w:szCs w:val="28"/>
              </w:rPr>
              <w:lastRenderedPageBreak/>
              <w:t>изменяется угол наклона головы и хвоста птицы.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11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4076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Научиться измерять и прогнозировать дальность удара мячом.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4076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понятие о силе трения и ее влиянии на движение.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болельщики</w:t>
            </w:r>
          </w:p>
        </w:tc>
        <w:tc>
          <w:tcPr>
            <w:tcW w:w="4076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Изучить кулачковый механизм в модели. Настроить модель таким образом, чтобы она с помощью датчика расстояния могла фиксировать количество пропущенных голов.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Спасение самолета</w:t>
            </w:r>
          </w:p>
        </w:tc>
        <w:tc>
          <w:tcPr>
            <w:tcW w:w="4076" w:type="dxa"/>
          </w:tcPr>
          <w:p w:rsidR="005010F8" w:rsidRPr="00226CA2" w:rsidRDefault="002744A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 xml:space="preserve">Сформировать навыки программирования  модели с целью демонстрации знаний и умения работать с инструментами и технологическими схемами. 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5010F8" w:rsidRPr="00226CA2" w:rsidRDefault="001F45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Спасение от великана</w:t>
            </w:r>
          </w:p>
        </w:tc>
        <w:tc>
          <w:tcPr>
            <w:tcW w:w="4076" w:type="dxa"/>
          </w:tcPr>
          <w:p w:rsidR="005010F8" w:rsidRPr="00226CA2" w:rsidRDefault="001F45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Научиться использовать числа для определения звуков и продолжительности работы мотора.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1F45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Непотопляемый парусник</w:t>
            </w:r>
          </w:p>
        </w:tc>
        <w:tc>
          <w:tcPr>
            <w:tcW w:w="4076" w:type="dxa"/>
          </w:tcPr>
          <w:p w:rsidR="005010F8" w:rsidRPr="00226CA2" w:rsidRDefault="001F451C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Сформировать навыки программирования  модели с целью демонстрации знаний и умения работать с инструментами и технологическими схемами.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Работа над индивидуальным проектом</w:t>
            </w:r>
          </w:p>
        </w:tc>
        <w:tc>
          <w:tcPr>
            <w:tcW w:w="4076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Развитие навыков постановки целей, навыков устной речи, коммуникативных навыков.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Работа над индивидуальным проектом</w:t>
            </w:r>
          </w:p>
        </w:tc>
        <w:tc>
          <w:tcPr>
            <w:tcW w:w="4076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Развитие навыков самостоятельного поиска информации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 w:val="restart"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Работа над индивидуальным проектом</w:t>
            </w:r>
          </w:p>
        </w:tc>
        <w:tc>
          <w:tcPr>
            <w:tcW w:w="4076" w:type="dxa"/>
          </w:tcPr>
          <w:p w:rsidR="005010F8" w:rsidRPr="00226CA2" w:rsidRDefault="00CA5E21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Развитие способностей самостоятельно использовать полученные знания для решения практических задач.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4076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Демонстрация полученных знаний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Персональные выставки</w:t>
            </w:r>
          </w:p>
        </w:tc>
        <w:tc>
          <w:tcPr>
            <w:tcW w:w="4076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 xml:space="preserve">Рефлексия, сравнение результатов собственной </w:t>
            </w:r>
            <w:r w:rsidRPr="00226CA2">
              <w:rPr>
                <w:color w:val="000000"/>
                <w:sz w:val="28"/>
                <w:szCs w:val="28"/>
              </w:rPr>
              <w:lastRenderedPageBreak/>
              <w:t>деятельности с другими учащимися</w:t>
            </w:r>
          </w:p>
        </w:tc>
      </w:tr>
      <w:tr w:rsidR="005010F8" w:rsidRPr="00226CA2" w:rsidTr="00226CA2">
        <w:trPr>
          <w:trHeight w:val="75"/>
        </w:trPr>
        <w:tc>
          <w:tcPr>
            <w:tcW w:w="1384" w:type="dxa"/>
            <w:vMerge/>
          </w:tcPr>
          <w:p w:rsidR="005010F8" w:rsidRPr="00226CA2" w:rsidRDefault="005010F8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4076" w:type="dxa"/>
          </w:tcPr>
          <w:p w:rsidR="005010F8" w:rsidRPr="00226CA2" w:rsidRDefault="009E1370" w:rsidP="004E2E15">
            <w:pPr>
              <w:pStyle w:val="a8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26CA2">
              <w:rPr>
                <w:color w:val="000000"/>
                <w:sz w:val="28"/>
                <w:szCs w:val="28"/>
              </w:rPr>
              <w:t>Положительная динамика результативности.</w:t>
            </w:r>
          </w:p>
        </w:tc>
      </w:tr>
    </w:tbl>
    <w:p w:rsidR="006F2EE6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0FA" w:rsidRDefault="004100FA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5B5" w:rsidRPr="00226CA2" w:rsidRDefault="00E625B5" w:rsidP="00E625B5">
      <w:pPr>
        <w:pStyle w:val="a8"/>
        <w:shd w:val="clear" w:color="auto" w:fill="FFFFFF"/>
        <w:tabs>
          <w:tab w:val="left" w:pos="774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0E6F" w:rsidRDefault="00A60E6F" w:rsidP="00723A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6F" w:rsidRDefault="00A60E6F" w:rsidP="00723A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6F" w:rsidRDefault="00A60E6F" w:rsidP="00723A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A86" w:rsidRPr="00752DB6" w:rsidRDefault="00723A86" w:rsidP="00723A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ценочные материалы достижения детьми планируемых результатов освоения дополнительной общеобразовательной общеразвивающей программы познавательной направленности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образовательная робототехника.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освоения в ДОУ дополнительной общеобразовательной программы – дополнительной общеразвивающей программы «ЛЕГО – конструирование» включает следующие </w:t>
      </w:r>
      <w:r w:rsidRPr="00752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блоки информации о результатах деятельности: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дошкольников в соответствии с дополнительной общеобразовательной программой – дополнительной общеразвивающей программой;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дополнительного образовательного процесса;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финансовое состояние.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результативности работы педагогов строится на основе: входной и итоговой (результат каждой возрастной ступени дошкольного образования) педагогической диагностики развития каждого воспитанника.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диагностике используются специальные диагностические таблицы,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 (Диагностический инструментарий Е.В. </w:t>
      </w:r>
      <w:proofErr w:type="spellStart"/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Фешиной</w:t>
      </w:r>
      <w:proofErr w:type="spellEnd"/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методического пособия «ЛЕГО-конструирование в детском саду» - М., ТЦ «Сфера», 2012 г.).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тот или иной показатель сформирован у ребенка и соответственно наблюдается в его деятельности, воспитатель ставит показатель 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«часто».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тот или иной показатель находится в состоянии становления, проявляется неустойчиво, ставится показатель 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«иногда». </w:t>
      </w: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два показателя отражают состояние нормы развития и освоения дополнительной образовательной программы, и проведения дальнейшей специальной диагностической работы по </w:t>
      </w:r>
      <w:proofErr w:type="spellStart"/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высокоформализованным</w:t>
      </w:r>
      <w:proofErr w:type="spellEnd"/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методикам не требуется.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тот или иной показатель не проявляется в деятельности ребенка (ни в совместной со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 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«редко».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к концу каждого психологического возраста интерпретируются следующим образом.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оценок «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</w:t>
      </w: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свидетельствует об успешном освоении детьми требований дополнительной образовательной программы.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каким-то направлениям преобладают оценки «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иногда</w:t>
      </w: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дополнительной образовательной программы.</w:t>
      </w:r>
    </w:p>
    <w:p w:rsidR="00752DB6" w:rsidRPr="00752DB6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каким-то направлениям присутствуют оценки «</w:t>
      </w: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редко</w:t>
      </w: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процесс диагностирования переходит на второй уровень, предполагающий проведение комплексного психологического диагностического обследования.</w:t>
      </w:r>
    </w:p>
    <w:p w:rsidR="00752DB6" w:rsidRPr="00B50F28" w:rsidRDefault="00752DB6" w:rsidP="00752DB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 отдельных поручений ребенку, проведения дидактических игр, предложения небольших заданий), беседы, проекты.</w:t>
      </w:r>
    </w:p>
    <w:p w:rsidR="006F2EE6" w:rsidRDefault="00B50F28" w:rsidP="00B50F28">
      <w:pPr>
        <w:pStyle w:val="aa"/>
        <w:jc w:val="center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B50F2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Диагностическая карта в старшей группе</w:t>
      </w:r>
    </w:p>
    <w:p w:rsidR="0009680D" w:rsidRPr="0009680D" w:rsidRDefault="0009680D" w:rsidP="0009680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992"/>
        <w:gridCol w:w="1134"/>
        <w:gridCol w:w="1134"/>
        <w:gridCol w:w="1134"/>
        <w:gridCol w:w="992"/>
        <w:gridCol w:w="1134"/>
        <w:gridCol w:w="993"/>
        <w:gridCol w:w="1099"/>
      </w:tblGrid>
      <w:tr w:rsidR="0009680D" w:rsidTr="00A60E6F">
        <w:tc>
          <w:tcPr>
            <w:tcW w:w="392" w:type="dxa"/>
          </w:tcPr>
          <w:p w:rsidR="0009680D" w:rsidRDefault="0009680D" w:rsidP="0009680D">
            <w:r>
              <w:t>№</w:t>
            </w:r>
          </w:p>
        </w:tc>
        <w:tc>
          <w:tcPr>
            <w:tcW w:w="567" w:type="dxa"/>
          </w:tcPr>
          <w:p w:rsidR="0009680D" w:rsidRDefault="0009680D" w:rsidP="0009680D">
            <w:r>
              <w:t>ФИ ребенка</w:t>
            </w:r>
          </w:p>
        </w:tc>
        <w:tc>
          <w:tcPr>
            <w:tcW w:w="992" w:type="dxa"/>
          </w:tcPr>
          <w:p w:rsidR="0009680D" w:rsidRDefault="0009680D" w:rsidP="0009680D">
            <w:r>
              <w:t>Называет детали конструктора</w:t>
            </w:r>
          </w:p>
        </w:tc>
        <w:tc>
          <w:tcPr>
            <w:tcW w:w="1134" w:type="dxa"/>
          </w:tcPr>
          <w:p w:rsidR="0009680D" w:rsidRDefault="0009680D" w:rsidP="0009680D">
            <w:r>
              <w:t>Работает по схемам</w:t>
            </w:r>
          </w:p>
        </w:tc>
        <w:tc>
          <w:tcPr>
            <w:tcW w:w="1134" w:type="dxa"/>
          </w:tcPr>
          <w:p w:rsidR="0009680D" w:rsidRDefault="0009680D" w:rsidP="0009680D">
            <w:r>
              <w:t>Строит сложные постройки</w:t>
            </w:r>
          </w:p>
        </w:tc>
        <w:tc>
          <w:tcPr>
            <w:tcW w:w="1134" w:type="dxa"/>
          </w:tcPr>
          <w:p w:rsidR="0009680D" w:rsidRDefault="0009680D" w:rsidP="0009680D">
            <w:r>
              <w:t>Строит по творческому замыслу</w:t>
            </w:r>
          </w:p>
        </w:tc>
        <w:tc>
          <w:tcPr>
            <w:tcW w:w="992" w:type="dxa"/>
          </w:tcPr>
          <w:p w:rsidR="0009680D" w:rsidRDefault="0009680D" w:rsidP="0009680D">
            <w:r>
              <w:t>Строит под</w:t>
            </w:r>
          </w:p>
          <w:p w:rsidR="0009680D" w:rsidRDefault="0009680D" w:rsidP="0009680D">
            <w:r>
              <w:t>группами</w:t>
            </w:r>
          </w:p>
        </w:tc>
        <w:tc>
          <w:tcPr>
            <w:tcW w:w="1134" w:type="dxa"/>
          </w:tcPr>
          <w:p w:rsidR="0009680D" w:rsidRDefault="0009680D" w:rsidP="0009680D">
            <w:r>
              <w:t>Строит по образцу</w:t>
            </w:r>
          </w:p>
        </w:tc>
        <w:tc>
          <w:tcPr>
            <w:tcW w:w="993" w:type="dxa"/>
          </w:tcPr>
          <w:p w:rsidR="0009680D" w:rsidRDefault="0009680D" w:rsidP="0009680D">
            <w:r>
              <w:t>Строит по инструкции</w:t>
            </w:r>
          </w:p>
        </w:tc>
        <w:tc>
          <w:tcPr>
            <w:tcW w:w="1099" w:type="dxa"/>
          </w:tcPr>
          <w:p w:rsidR="0009680D" w:rsidRDefault="0009680D" w:rsidP="0009680D">
            <w:r>
              <w:t>Умение рассказать о постройке</w:t>
            </w:r>
          </w:p>
        </w:tc>
      </w:tr>
      <w:tr w:rsidR="0009680D" w:rsidTr="00A60E6F">
        <w:tc>
          <w:tcPr>
            <w:tcW w:w="392" w:type="dxa"/>
          </w:tcPr>
          <w:p w:rsidR="0009680D" w:rsidRDefault="0009680D" w:rsidP="0009680D"/>
        </w:tc>
        <w:tc>
          <w:tcPr>
            <w:tcW w:w="567" w:type="dxa"/>
          </w:tcPr>
          <w:p w:rsidR="0009680D" w:rsidRDefault="0009680D" w:rsidP="0009680D"/>
        </w:tc>
        <w:tc>
          <w:tcPr>
            <w:tcW w:w="992" w:type="dxa"/>
          </w:tcPr>
          <w:p w:rsidR="0009680D" w:rsidRDefault="0009680D" w:rsidP="0009680D"/>
        </w:tc>
        <w:tc>
          <w:tcPr>
            <w:tcW w:w="1134" w:type="dxa"/>
          </w:tcPr>
          <w:p w:rsidR="0009680D" w:rsidRDefault="0009680D" w:rsidP="0009680D"/>
        </w:tc>
        <w:tc>
          <w:tcPr>
            <w:tcW w:w="1134" w:type="dxa"/>
          </w:tcPr>
          <w:p w:rsidR="0009680D" w:rsidRDefault="0009680D" w:rsidP="0009680D"/>
        </w:tc>
        <w:tc>
          <w:tcPr>
            <w:tcW w:w="1134" w:type="dxa"/>
          </w:tcPr>
          <w:p w:rsidR="0009680D" w:rsidRDefault="0009680D" w:rsidP="0009680D"/>
        </w:tc>
        <w:tc>
          <w:tcPr>
            <w:tcW w:w="992" w:type="dxa"/>
          </w:tcPr>
          <w:p w:rsidR="0009680D" w:rsidRDefault="0009680D" w:rsidP="0009680D"/>
        </w:tc>
        <w:tc>
          <w:tcPr>
            <w:tcW w:w="1134" w:type="dxa"/>
          </w:tcPr>
          <w:p w:rsidR="0009680D" w:rsidRDefault="0009680D" w:rsidP="0009680D"/>
        </w:tc>
        <w:tc>
          <w:tcPr>
            <w:tcW w:w="993" w:type="dxa"/>
          </w:tcPr>
          <w:p w:rsidR="0009680D" w:rsidRDefault="0009680D" w:rsidP="0009680D"/>
        </w:tc>
        <w:tc>
          <w:tcPr>
            <w:tcW w:w="1099" w:type="dxa"/>
          </w:tcPr>
          <w:p w:rsidR="0009680D" w:rsidRDefault="0009680D" w:rsidP="0009680D"/>
        </w:tc>
      </w:tr>
    </w:tbl>
    <w:p w:rsidR="00B50F28" w:rsidRDefault="00B50F28" w:rsidP="00B50F28"/>
    <w:p w:rsidR="0009680D" w:rsidRDefault="0009680D" w:rsidP="00B50F28"/>
    <w:p w:rsidR="0009680D" w:rsidRDefault="0009680D" w:rsidP="00B50F28"/>
    <w:p w:rsidR="0009680D" w:rsidRDefault="0009680D" w:rsidP="0009680D">
      <w:pPr>
        <w:pStyle w:val="aa"/>
        <w:jc w:val="center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Диагностическая карта в подготовительной</w:t>
      </w:r>
      <w:r w:rsidRPr="00B50F2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группе</w:t>
      </w:r>
    </w:p>
    <w:p w:rsidR="0009680D" w:rsidRDefault="0009680D" w:rsidP="00B50F28"/>
    <w:p w:rsidR="0009680D" w:rsidRDefault="0009680D" w:rsidP="00B50F28"/>
    <w:tbl>
      <w:tblPr>
        <w:tblStyle w:val="a9"/>
        <w:tblW w:w="9377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992"/>
        <w:gridCol w:w="1276"/>
        <w:gridCol w:w="850"/>
        <w:gridCol w:w="993"/>
        <w:gridCol w:w="1275"/>
        <w:gridCol w:w="851"/>
        <w:gridCol w:w="1276"/>
        <w:gridCol w:w="905"/>
      </w:tblGrid>
      <w:tr w:rsidR="009F0F49" w:rsidTr="009F0F49">
        <w:tc>
          <w:tcPr>
            <w:tcW w:w="250" w:type="dxa"/>
          </w:tcPr>
          <w:p w:rsidR="009F0F49" w:rsidRDefault="009F0F49" w:rsidP="00B50F28">
            <w:r>
              <w:t>№</w:t>
            </w:r>
          </w:p>
        </w:tc>
        <w:tc>
          <w:tcPr>
            <w:tcW w:w="709" w:type="dxa"/>
          </w:tcPr>
          <w:p w:rsidR="009F0F49" w:rsidRDefault="009F0F49" w:rsidP="00B50F28">
            <w:r>
              <w:t>ФИ ребенка</w:t>
            </w:r>
          </w:p>
        </w:tc>
        <w:tc>
          <w:tcPr>
            <w:tcW w:w="992" w:type="dxa"/>
          </w:tcPr>
          <w:p w:rsidR="009F0F49" w:rsidRDefault="009F0F49" w:rsidP="00B50F28">
            <w:r>
              <w:t>Называет все детали конструкторов</w:t>
            </w:r>
          </w:p>
        </w:tc>
        <w:tc>
          <w:tcPr>
            <w:tcW w:w="1276" w:type="dxa"/>
          </w:tcPr>
          <w:p w:rsidR="009F0F49" w:rsidRDefault="009F0F49" w:rsidP="00B50F28">
            <w:r>
              <w:t>Строит более сложные постройки</w:t>
            </w:r>
          </w:p>
        </w:tc>
        <w:tc>
          <w:tcPr>
            <w:tcW w:w="850" w:type="dxa"/>
          </w:tcPr>
          <w:p w:rsidR="009F0F49" w:rsidRDefault="009F0F49" w:rsidP="00B50F28">
            <w:r>
              <w:t>Строит по образцу</w:t>
            </w:r>
          </w:p>
        </w:tc>
        <w:tc>
          <w:tcPr>
            <w:tcW w:w="993" w:type="dxa"/>
          </w:tcPr>
          <w:p w:rsidR="009F0F49" w:rsidRDefault="009F0F49" w:rsidP="00B50F28">
            <w:r>
              <w:t>Строит по инструкции педагога</w:t>
            </w:r>
          </w:p>
        </w:tc>
        <w:tc>
          <w:tcPr>
            <w:tcW w:w="1275" w:type="dxa"/>
          </w:tcPr>
          <w:p w:rsidR="009F0F49" w:rsidRDefault="009F0F49" w:rsidP="00B50F28">
            <w:r>
              <w:t>Строит по творческому замыслу</w:t>
            </w:r>
          </w:p>
        </w:tc>
        <w:tc>
          <w:tcPr>
            <w:tcW w:w="851" w:type="dxa"/>
          </w:tcPr>
          <w:p w:rsidR="009F0F49" w:rsidRDefault="009F0F49" w:rsidP="00B50F28">
            <w:r>
              <w:t>Работает в команде</w:t>
            </w:r>
          </w:p>
        </w:tc>
        <w:tc>
          <w:tcPr>
            <w:tcW w:w="1276" w:type="dxa"/>
          </w:tcPr>
          <w:p w:rsidR="009F0F49" w:rsidRDefault="009F0F49" w:rsidP="00B50F28">
            <w:r>
              <w:t>Использует предметы заместители</w:t>
            </w:r>
          </w:p>
        </w:tc>
        <w:tc>
          <w:tcPr>
            <w:tcW w:w="905" w:type="dxa"/>
          </w:tcPr>
          <w:p w:rsidR="009F0F49" w:rsidRDefault="009F0F49" w:rsidP="00B50F28">
            <w:r>
              <w:t>Работа над проектом</w:t>
            </w:r>
          </w:p>
        </w:tc>
      </w:tr>
      <w:tr w:rsidR="009F0F49" w:rsidTr="009F0F49">
        <w:tc>
          <w:tcPr>
            <w:tcW w:w="250" w:type="dxa"/>
          </w:tcPr>
          <w:p w:rsidR="009F0F49" w:rsidRDefault="009F0F49" w:rsidP="00B50F28"/>
        </w:tc>
        <w:tc>
          <w:tcPr>
            <w:tcW w:w="709" w:type="dxa"/>
          </w:tcPr>
          <w:p w:rsidR="009F0F49" w:rsidRDefault="009F0F49" w:rsidP="00B50F28"/>
        </w:tc>
        <w:tc>
          <w:tcPr>
            <w:tcW w:w="992" w:type="dxa"/>
          </w:tcPr>
          <w:p w:rsidR="009F0F49" w:rsidRDefault="009F0F49" w:rsidP="00B50F28"/>
        </w:tc>
        <w:tc>
          <w:tcPr>
            <w:tcW w:w="1276" w:type="dxa"/>
          </w:tcPr>
          <w:p w:rsidR="009F0F49" w:rsidRDefault="009F0F49" w:rsidP="00B50F28"/>
        </w:tc>
        <w:tc>
          <w:tcPr>
            <w:tcW w:w="850" w:type="dxa"/>
          </w:tcPr>
          <w:p w:rsidR="009F0F49" w:rsidRDefault="009F0F49" w:rsidP="00B50F28"/>
        </w:tc>
        <w:tc>
          <w:tcPr>
            <w:tcW w:w="993" w:type="dxa"/>
          </w:tcPr>
          <w:p w:rsidR="009F0F49" w:rsidRDefault="009F0F49" w:rsidP="00B50F28"/>
        </w:tc>
        <w:tc>
          <w:tcPr>
            <w:tcW w:w="1275" w:type="dxa"/>
          </w:tcPr>
          <w:p w:rsidR="009F0F49" w:rsidRDefault="009F0F49" w:rsidP="00B50F28"/>
        </w:tc>
        <w:tc>
          <w:tcPr>
            <w:tcW w:w="851" w:type="dxa"/>
          </w:tcPr>
          <w:p w:rsidR="009F0F49" w:rsidRDefault="009F0F49" w:rsidP="00B50F28"/>
        </w:tc>
        <w:tc>
          <w:tcPr>
            <w:tcW w:w="1276" w:type="dxa"/>
          </w:tcPr>
          <w:p w:rsidR="009F0F49" w:rsidRDefault="009F0F49" w:rsidP="00B50F28"/>
        </w:tc>
        <w:tc>
          <w:tcPr>
            <w:tcW w:w="905" w:type="dxa"/>
          </w:tcPr>
          <w:p w:rsidR="009F0F49" w:rsidRDefault="009F0F49" w:rsidP="00B50F28"/>
        </w:tc>
      </w:tr>
    </w:tbl>
    <w:p w:rsidR="00B50F28" w:rsidRDefault="00B50F28" w:rsidP="009F0F49">
      <w:pPr>
        <w:pStyle w:val="aa"/>
      </w:pPr>
    </w:p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Pr="004100FA" w:rsidRDefault="004100FA" w:rsidP="004100FA"/>
    <w:p w:rsidR="009F0F49" w:rsidRDefault="009F0F49" w:rsidP="009F0F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Список литературы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в детском саду» Е. В.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Фешиной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ТЦ «Сфера», 2012 г.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Римашевская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развития навыков сотрудничества у старших дошкольников» - М., Центр педагогического образования, 2007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М. Фадеева «Развитие навыков сотрудничества у дошкольников» - Нытва, 2008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Е. С. Евдокимова «Технология проектирования в ДОУ» - М., Сфера, 2006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сопровождение сюжетно-ролевых игр детей 4-5 лет» - М., Центр педагогического образования, 2012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«Игровые приемы и коммуникационные игры для детей старшего дошкольного возраста» - М., Центр педагогического образования, 2012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«Проектная деятельность дошкольников» - М., Центр педагогического образования, 2012 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И. Ерофеева «Сказки для любознательных» (все возрастные группы) - М., Просвещение, 2012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Чулкова Формирование диалога у дошкольников - Ростов-на-Дону, Феникс, 2008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Чернецкая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способностей у дошкольников - Ростов-на-Дону, Феникс, 2005</w:t>
      </w:r>
    </w:p>
    <w:p w:rsidR="004D54C5" w:rsidRPr="009F0F49" w:rsidRDefault="004D54C5" w:rsidP="009F0F4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И. </w:t>
      </w:r>
      <w:proofErr w:type="spellStart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9F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«Умелые пальчики» 5-7 лет - М., Просвещение, 2012</w:t>
      </w:r>
    </w:p>
    <w:p w:rsidR="005E0BB7" w:rsidRDefault="005E0BB7" w:rsidP="009F0F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Default="004100FA" w:rsidP="004100FA"/>
    <w:p w:rsidR="004100FA" w:rsidRPr="004100FA" w:rsidRDefault="004100FA" w:rsidP="004100FA"/>
    <w:p w:rsidR="005E0BB7" w:rsidRPr="004100FA" w:rsidRDefault="004100FA" w:rsidP="004100FA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00FA">
        <w:rPr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b/>
          <w:bCs/>
          <w:color w:val="000000"/>
          <w:sz w:val="28"/>
          <w:szCs w:val="28"/>
        </w:rPr>
        <w:t>5</w:t>
      </w:r>
      <w:r w:rsidR="005E0BB7" w:rsidRPr="004100FA">
        <w:rPr>
          <w:b/>
          <w:bCs/>
          <w:color w:val="000000"/>
          <w:sz w:val="28"/>
          <w:szCs w:val="28"/>
        </w:rPr>
        <w:t>. </w:t>
      </w:r>
      <w:r w:rsidRPr="004100FA">
        <w:rPr>
          <w:b/>
          <w:bCs/>
          <w:color w:val="000000"/>
          <w:sz w:val="28"/>
          <w:szCs w:val="28"/>
        </w:rPr>
        <w:t xml:space="preserve"> </w:t>
      </w:r>
      <w:r w:rsidR="005E0BB7" w:rsidRPr="004100FA">
        <w:rPr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Для успешного выполнения поставленных задач необходимы следующие условия: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b/>
          <w:bCs/>
          <w:i/>
          <w:iCs/>
          <w:color w:val="000000"/>
          <w:sz w:val="28"/>
          <w:szCs w:val="28"/>
        </w:rPr>
        <w:t>Предметно-развивающая среда</w:t>
      </w:r>
      <w:r w:rsidRPr="004100FA">
        <w:rPr>
          <w:b/>
          <w:bCs/>
          <w:color w:val="000000"/>
          <w:sz w:val="28"/>
          <w:szCs w:val="28"/>
        </w:rPr>
        <w:t>: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rFonts w:ascii="Arial" w:hAnsi="Arial" w:cs="Arial"/>
          <w:color w:val="000000"/>
          <w:sz w:val="28"/>
          <w:szCs w:val="28"/>
        </w:rPr>
        <w:t> </w:t>
      </w:r>
      <w:r w:rsidRPr="004100FA">
        <w:rPr>
          <w:i/>
          <w:iCs/>
          <w:color w:val="000000"/>
          <w:sz w:val="28"/>
          <w:szCs w:val="28"/>
        </w:rPr>
        <w:t>Строительные наборы и конструкторы: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настольные;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напольные;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деревянные;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металлические;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пластмассовые (с разными способами крепления);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«ЛЕГО»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Для   обыгрывания конструкций необходимые игрушки (животные, машинки и др.).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b/>
          <w:bCs/>
          <w:i/>
          <w:iCs/>
          <w:color w:val="000000"/>
          <w:sz w:val="28"/>
          <w:szCs w:val="28"/>
        </w:rPr>
        <w:t>Демонстрационный материал: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наглядные пособия;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цветные иллюстрации;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фотографии;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схемы;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образцы;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необходимая литература.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b/>
          <w:bCs/>
          <w:i/>
          <w:iCs/>
          <w:color w:val="000000"/>
          <w:sz w:val="28"/>
          <w:szCs w:val="28"/>
        </w:rPr>
        <w:t>Техническая оснащенность: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телевизор;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фотоаппарат;</w:t>
      </w:r>
    </w:p>
    <w:p w:rsidR="005E0BB7" w:rsidRPr="004100FA" w:rsidRDefault="005E0BB7" w:rsidP="004100F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100FA">
        <w:rPr>
          <w:color w:val="000000"/>
          <w:sz w:val="28"/>
          <w:szCs w:val="28"/>
        </w:rPr>
        <w:t>- диски с записями (познавательная информация, музыка, видеоматериалы);</w:t>
      </w:r>
    </w:p>
    <w:p w:rsidR="005E0BB7" w:rsidRPr="004100FA" w:rsidRDefault="005E0BB7" w:rsidP="004100FA">
      <w:pPr>
        <w:spacing w:line="360" w:lineRule="auto"/>
        <w:rPr>
          <w:sz w:val="28"/>
          <w:szCs w:val="28"/>
        </w:rPr>
      </w:pPr>
    </w:p>
    <w:sectPr w:rsidR="005E0BB7" w:rsidRPr="004100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5F" w:rsidRDefault="00DC0B5F" w:rsidP="00385D81">
      <w:pPr>
        <w:spacing w:after="0" w:line="240" w:lineRule="auto"/>
      </w:pPr>
      <w:r>
        <w:separator/>
      </w:r>
    </w:p>
  </w:endnote>
  <w:endnote w:type="continuationSeparator" w:id="0">
    <w:p w:rsidR="00DC0B5F" w:rsidRDefault="00DC0B5F" w:rsidP="0038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6F" w:rsidRDefault="00A60E6F">
    <w:pPr>
      <w:pStyle w:val="a5"/>
      <w:jc w:val="center"/>
    </w:pPr>
  </w:p>
  <w:p w:rsidR="00A60E6F" w:rsidRDefault="00A60E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5F" w:rsidRDefault="00DC0B5F" w:rsidP="00385D81">
      <w:pPr>
        <w:spacing w:after="0" w:line="240" w:lineRule="auto"/>
      </w:pPr>
      <w:r>
        <w:separator/>
      </w:r>
    </w:p>
  </w:footnote>
  <w:footnote w:type="continuationSeparator" w:id="0">
    <w:p w:rsidR="00DC0B5F" w:rsidRDefault="00DC0B5F" w:rsidP="0038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90A"/>
    <w:multiLevelType w:val="multilevel"/>
    <w:tmpl w:val="9520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52930"/>
    <w:multiLevelType w:val="hybridMultilevel"/>
    <w:tmpl w:val="DCD8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44C2"/>
    <w:multiLevelType w:val="multilevel"/>
    <w:tmpl w:val="02E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D0D13"/>
    <w:multiLevelType w:val="multilevel"/>
    <w:tmpl w:val="6774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A3796"/>
    <w:multiLevelType w:val="multilevel"/>
    <w:tmpl w:val="6EEE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B2C1B"/>
    <w:multiLevelType w:val="multilevel"/>
    <w:tmpl w:val="8C3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74EE7"/>
    <w:multiLevelType w:val="multilevel"/>
    <w:tmpl w:val="529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F4E5C"/>
    <w:multiLevelType w:val="multilevel"/>
    <w:tmpl w:val="D60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B0DB2"/>
    <w:multiLevelType w:val="multilevel"/>
    <w:tmpl w:val="437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55EE7"/>
    <w:multiLevelType w:val="multilevel"/>
    <w:tmpl w:val="1DA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67BDD"/>
    <w:multiLevelType w:val="multilevel"/>
    <w:tmpl w:val="512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4"/>
    <w:rsid w:val="000147A3"/>
    <w:rsid w:val="00016C80"/>
    <w:rsid w:val="0002287F"/>
    <w:rsid w:val="00024185"/>
    <w:rsid w:val="000568A6"/>
    <w:rsid w:val="0009680D"/>
    <w:rsid w:val="000D642D"/>
    <w:rsid w:val="00107A2F"/>
    <w:rsid w:val="0014152F"/>
    <w:rsid w:val="0017587C"/>
    <w:rsid w:val="00176E31"/>
    <w:rsid w:val="00181F64"/>
    <w:rsid w:val="00182631"/>
    <w:rsid w:val="001D3323"/>
    <w:rsid w:val="001F1916"/>
    <w:rsid w:val="001F451C"/>
    <w:rsid w:val="00207A0B"/>
    <w:rsid w:val="00226CA2"/>
    <w:rsid w:val="00237D98"/>
    <w:rsid w:val="002744A8"/>
    <w:rsid w:val="00284473"/>
    <w:rsid w:val="002A330E"/>
    <w:rsid w:val="002F339B"/>
    <w:rsid w:val="002F5513"/>
    <w:rsid w:val="003557B7"/>
    <w:rsid w:val="003714BD"/>
    <w:rsid w:val="003758CF"/>
    <w:rsid w:val="00385D81"/>
    <w:rsid w:val="0039271F"/>
    <w:rsid w:val="003A3E7F"/>
    <w:rsid w:val="003D305F"/>
    <w:rsid w:val="003E6CAC"/>
    <w:rsid w:val="004100FA"/>
    <w:rsid w:val="004342D3"/>
    <w:rsid w:val="00463174"/>
    <w:rsid w:val="004A2BE1"/>
    <w:rsid w:val="004D54C5"/>
    <w:rsid w:val="004E2E15"/>
    <w:rsid w:val="005009F2"/>
    <w:rsid w:val="005010F8"/>
    <w:rsid w:val="00507325"/>
    <w:rsid w:val="00510990"/>
    <w:rsid w:val="005670AD"/>
    <w:rsid w:val="005E0BB7"/>
    <w:rsid w:val="00603C6A"/>
    <w:rsid w:val="006130BC"/>
    <w:rsid w:val="00613728"/>
    <w:rsid w:val="006460E6"/>
    <w:rsid w:val="00672962"/>
    <w:rsid w:val="00673DFF"/>
    <w:rsid w:val="00682A67"/>
    <w:rsid w:val="006C1093"/>
    <w:rsid w:val="006C1317"/>
    <w:rsid w:val="006D11BA"/>
    <w:rsid w:val="006F2EE6"/>
    <w:rsid w:val="00723A86"/>
    <w:rsid w:val="00737342"/>
    <w:rsid w:val="00737C76"/>
    <w:rsid w:val="00752DB6"/>
    <w:rsid w:val="0079723E"/>
    <w:rsid w:val="007B19C4"/>
    <w:rsid w:val="007B39ED"/>
    <w:rsid w:val="007B5AFA"/>
    <w:rsid w:val="007C1CAE"/>
    <w:rsid w:val="007C3D12"/>
    <w:rsid w:val="007F794C"/>
    <w:rsid w:val="00816355"/>
    <w:rsid w:val="00841FD3"/>
    <w:rsid w:val="0088635F"/>
    <w:rsid w:val="0089095D"/>
    <w:rsid w:val="00894A0E"/>
    <w:rsid w:val="008B2E6C"/>
    <w:rsid w:val="008C4DF3"/>
    <w:rsid w:val="00910BE2"/>
    <w:rsid w:val="00946A57"/>
    <w:rsid w:val="009978D1"/>
    <w:rsid w:val="009D1D1B"/>
    <w:rsid w:val="009E02A0"/>
    <w:rsid w:val="009E1370"/>
    <w:rsid w:val="009E53ED"/>
    <w:rsid w:val="009F00F8"/>
    <w:rsid w:val="009F0F49"/>
    <w:rsid w:val="00A015E6"/>
    <w:rsid w:val="00A554DB"/>
    <w:rsid w:val="00A60E6F"/>
    <w:rsid w:val="00A8428F"/>
    <w:rsid w:val="00AB012A"/>
    <w:rsid w:val="00AD2D1C"/>
    <w:rsid w:val="00B045A5"/>
    <w:rsid w:val="00B06A26"/>
    <w:rsid w:val="00B17564"/>
    <w:rsid w:val="00B50F28"/>
    <w:rsid w:val="00B71502"/>
    <w:rsid w:val="00B84E32"/>
    <w:rsid w:val="00B9618C"/>
    <w:rsid w:val="00BC69A2"/>
    <w:rsid w:val="00BD4839"/>
    <w:rsid w:val="00BE1331"/>
    <w:rsid w:val="00BF14E7"/>
    <w:rsid w:val="00BF50FB"/>
    <w:rsid w:val="00BF555B"/>
    <w:rsid w:val="00C0199D"/>
    <w:rsid w:val="00C03789"/>
    <w:rsid w:val="00C17966"/>
    <w:rsid w:val="00C80203"/>
    <w:rsid w:val="00CA5E21"/>
    <w:rsid w:val="00CC1EDF"/>
    <w:rsid w:val="00CD51D7"/>
    <w:rsid w:val="00CF10DE"/>
    <w:rsid w:val="00CF7986"/>
    <w:rsid w:val="00D054B0"/>
    <w:rsid w:val="00D05FF9"/>
    <w:rsid w:val="00D4659F"/>
    <w:rsid w:val="00D510DC"/>
    <w:rsid w:val="00D657BE"/>
    <w:rsid w:val="00D83363"/>
    <w:rsid w:val="00D84103"/>
    <w:rsid w:val="00DA77D8"/>
    <w:rsid w:val="00DB354C"/>
    <w:rsid w:val="00DC0B5F"/>
    <w:rsid w:val="00E26A2B"/>
    <w:rsid w:val="00E625B5"/>
    <w:rsid w:val="00E678B4"/>
    <w:rsid w:val="00E81C7E"/>
    <w:rsid w:val="00EB49DF"/>
    <w:rsid w:val="00EF1902"/>
    <w:rsid w:val="00F177A1"/>
    <w:rsid w:val="00F31A3C"/>
    <w:rsid w:val="00F44F86"/>
    <w:rsid w:val="00F975CE"/>
    <w:rsid w:val="00FD26E8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81"/>
  </w:style>
  <w:style w:type="paragraph" w:styleId="a5">
    <w:name w:val="footer"/>
    <w:basedOn w:val="a"/>
    <w:link w:val="a6"/>
    <w:uiPriority w:val="99"/>
    <w:unhideWhenUsed/>
    <w:rsid w:val="0038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D81"/>
  </w:style>
  <w:style w:type="paragraph" w:styleId="a7">
    <w:name w:val="List Paragraph"/>
    <w:basedOn w:val="a"/>
    <w:uiPriority w:val="34"/>
    <w:qFormat/>
    <w:rsid w:val="00CF798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1916"/>
  </w:style>
  <w:style w:type="paragraph" w:styleId="aa">
    <w:name w:val="Title"/>
    <w:basedOn w:val="a"/>
    <w:next w:val="a"/>
    <w:link w:val="ab"/>
    <w:uiPriority w:val="10"/>
    <w:qFormat/>
    <w:rsid w:val="00752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5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B50F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0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81"/>
  </w:style>
  <w:style w:type="paragraph" w:styleId="a5">
    <w:name w:val="footer"/>
    <w:basedOn w:val="a"/>
    <w:link w:val="a6"/>
    <w:uiPriority w:val="99"/>
    <w:unhideWhenUsed/>
    <w:rsid w:val="0038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D81"/>
  </w:style>
  <w:style w:type="paragraph" w:styleId="a7">
    <w:name w:val="List Paragraph"/>
    <w:basedOn w:val="a"/>
    <w:uiPriority w:val="34"/>
    <w:qFormat/>
    <w:rsid w:val="00CF798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1916"/>
  </w:style>
  <w:style w:type="paragraph" w:styleId="aa">
    <w:name w:val="Title"/>
    <w:basedOn w:val="a"/>
    <w:next w:val="a"/>
    <w:link w:val="ab"/>
    <w:uiPriority w:val="10"/>
    <w:qFormat/>
    <w:rsid w:val="00752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5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B50F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0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81258C-D090-4354-B171-8A696435050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DDED-7918-4549-B554-28A7C001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97</cp:revision>
  <cp:lastPrinted>2019-11-26T11:50:00Z</cp:lastPrinted>
  <dcterms:created xsi:type="dcterms:W3CDTF">2019-09-11T11:01:00Z</dcterms:created>
  <dcterms:modified xsi:type="dcterms:W3CDTF">2019-11-26T11:50:00Z</dcterms:modified>
</cp:coreProperties>
</file>