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A0" w:rsidRPr="0033684B" w:rsidRDefault="0033684B" w:rsidP="0033684B">
      <w:pPr>
        <w:pStyle w:val="ConsPlusNonformat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2C6FA0" w:rsidRPr="0033684B">
        <w:rPr>
          <w:rFonts w:ascii="Times New Roman" w:hAnsi="Times New Roman" w:cs="Times New Roman"/>
          <w:sz w:val="28"/>
          <w:szCs w:val="28"/>
        </w:rPr>
        <w:t>УТВЕРЖДЕНО</w:t>
      </w:r>
    </w:p>
    <w:p w:rsidR="002C6FA0" w:rsidRPr="00F36ACC" w:rsidRDefault="0033684B" w:rsidP="0033684B">
      <w:pPr>
        <w:pStyle w:val="ConsPlusNonformat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F45DBB">
        <w:rPr>
          <w:rFonts w:ascii="Times New Roman" w:hAnsi="Times New Roman" w:cs="Times New Roman"/>
          <w:sz w:val="28"/>
          <w:szCs w:val="28"/>
        </w:rPr>
        <w:t>п</w:t>
      </w:r>
      <w:r w:rsidR="002C6FA0" w:rsidRPr="00F36ACC">
        <w:rPr>
          <w:rFonts w:ascii="Times New Roman" w:hAnsi="Times New Roman" w:cs="Times New Roman"/>
          <w:sz w:val="28"/>
          <w:szCs w:val="28"/>
        </w:rPr>
        <w:t>риказ</w:t>
      </w:r>
      <w:r w:rsidR="00F45DBB">
        <w:rPr>
          <w:rFonts w:ascii="Times New Roman" w:hAnsi="Times New Roman" w:cs="Times New Roman"/>
          <w:sz w:val="28"/>
          <w:szCs w:val="28"/>
        </w:rPr>
        <w:t>ом</w:t>
      </w:r>
      <w:r w:rsidR="002C6FA0" w:rsidRPr="00F36ACC">
        <w:rPr>
          <w:rFonts w:ascii="Times New Roman" w:hAnsi="Times New Roman" w:cs="Times New Roman"/>
          <w:sz w:val="28"/>
          <w:szCs w:val="28"/>
        </w:rPr>
        <w:t xml:space="preserve"> </w:t>
      </w:r>
      <w:r w:rsidR="0086416B">
        <w:rPr>
          <w:rFonts w:ascii="Times New Roman" w:hAnsi="Times New Roman" w:cs="Times New Roman"/>
          <w:sz w:val="28"/>
          <w:szCs w:val="28"/>
        </w:rPr>
        <w:t>К</w:t>
      </w:r>
      <w:r w:rsidR="002C6FA0" w:rsidRPr="00F36ACC">
        <w:rPr>
          <w:rFonts w:ascii="Times New Roman" w:hAnsi="Times New Roman" w:cs="Times New Roman"/>
          <w:sz w:val="28"/>
          <w:szCs w:val="28"/>
        </w:rPr>
        <w:t>омитета образования</w:t>
      </w:r>
    </w:p>
    <w:p w:rsidR="002C6FA0" w:rsidRPr="00F36ACC" w:rsidRDefault="002C6FA0" w:rsidP="0033684B">
      <w:pPr>
        <w:pStyle w:val="ConsPlusNonformat"/>
        <w:ind w:right="-29"/>
        <w:jc w:val="right"/>
        <w:rPr>
          <w:rFonts w:ascii="Times New Roman" w:hAnsi="Times New Roman" w:cs="Times New Roman"/>
          <w:sz w:val="28"/>
          <w:szCs w:val="28"/>
        </w:rPr>
      </w:pPr>
      <w:r w:rsidRPr="00F36ACC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CB7676" w:rsidRPr="0086416B" w:rsidRDefault="0033684B" w:rsidP="0033684B">
      <w:pPr>
        <w:pStyle w:val="ConsPlusNonformat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8641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5DBB" w:rsidRPr="0086416B">
        <w:rPr>
          <w:rFonts w:ascii="Times New Roman" w:hAnsi="Times New Roman" w:cs="Times New Roman"/>
          <w:sz w:val="28"/>
          <w:szCs w:val="28"/>
        </w:rPr>
        <w:t>от 29.12</w:t>
      </w:r>
      <w:r w:rsidR="00CB7676" w:rsidRPr="0086416B">
        <w:rPr>
          <w:rFonts w:ascii="Times New Roman" w:hAnsi="Times New Roman" w:cs="Times New Roman"/>
          <w:sz w:val="28"/>
          <w:szCs w:val="28"/>
        </w:rPr>
        <w:t>.2022 г.</w:t>
      </w:r>
      <w:r w:rsidR="0086416B" w:rsidRPr="0086416B">
        <w:rPr>
          <w:rFonts w:ascii="Times New Roman" w:hAnsi="Times New Roman" w:cs="Times New Roman"/>
          <w:sz w:val="28"/>
          <w:szCs w:val="28"/>
        </w:rPr>
        <w:t xml:space="preserve"> № 04-18-280</w:t>
      </w:r>
      <w:r w:rsidRPr="0086416B">
        <w:rPr>
          <w:rFonts w:ascii="Times New Roman" w:hAnsi="Times New Roman" w:cs="Times New Roman"/>
          <w:sz w:val="28"/>
          <w:szCs w:val="28"/>
        </w:rPr>
        <w:t>/22</w:t>
      </w:r>
    </w:p>
    <w:p w:rsidR="003F577E" w:rsidRDefault="003F577E" w:rsidP="003368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F577E" w:rsidRDefault="003F577E" w:rsidP="003F5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77E" w:rsidRDefault="003F577E" w:rsidP="003F577E">
      <w:pPr>
        <w:pStyle w:val="ConsPlusNonformat"/>
        <w:jc w:val="center"/>
        <w:rPr>
          <w:rFonts w:ascii="Times New Roman" w:hAnsi="Times New Roman"/>
          <w:b/>
          <w:color w:val="000000"/>
          <w:kern w:val="2"/>
          <w:sz w:val="36"/>
          <w:szCs w:val="36"/>
        </w:rPr>
      </w:pPr>
      <w:bookmarkStart w:id="0" w:name="P122"/>
      <w:bookmarkEnd w:id="0"/>
    </w:p>
    <w:p w:rsidR="003F577E" w:rsidRDefault="003F577E" w:rsidP="003F577E">
      <w:pPr>
        <w:pStyle w:val="ConsPlusNonformat"/>
        <w:jc w:val="center"/>
        <w:rPr>
          <w:rFonts w:ascii="Times New Roman" w:hAnsi="Times New Roman"/>
          <w:b/>
          <w:color w:val="000000"/>
          <w:kern w:val="2"/>
          <w:sz w:val="36"/>
          <w:szCs w:val="36"/>
        </w:rPr>
      </w:pPr>
    </w:p>
    <w:p w:rsidR="003F577E" w:rsidRDefault="003F577E" w:rsidP="003F577E">
      <w:pPr>
        <w:pStyle w:val="ConsPlusNonformat"/>
        <w:jc w:val="center"/>
        <w:rPr>
          <w:rFonts w:ascii="Times New Roman" w:hAnsi="Times New Roman"/>
          <w:b/>
          <w:color w:val="000000"/>
          <w:kern w:val="2"/>
          <w:sz w:val="36"/>
          <w:szCs w:val="36"/>
        </w:rPr>
      </w:pPr>
    </w:p>
    <w:p w:rsidR="003F577E" w:rsidRDefault="003F577E" w:rsidP="003F577E">
      <w:pPr>
        <w:pStyle w:val="ConsPlusNonformat"/>
        <w:jc w:val="center"/>
        <w:rPr>
          <w:rFonts w:ascii="Times New Roman" w:hAnsi="Times New Roman"/>
          <w:b/>
          <w:color w:val="000000"/>
          <w:kern w:val="2"/>
          <w:sz w:val="36"/>
          <w:szCs w:val="36"/>
        </w:rPr>
      </w:pPr>
    </w:p>
    <w:p w:rsidR="003F577E" w:rsidRDefault="003F577E" w:rsidP="003F577E">
      <w:pPr>
        <w:pStyle w:val="ConsPlusNonformat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 w:rsidRPr="007B4BAF">
        <w:rPr>
          <w:rFonts w:ascii="Times New Roman" w:hAnsi="Times New Roman"/>
          <w:b/>
          <w:color w:val="000000"/>
          <w:kern w:val="2"/>
          <w:sz w:val="36"/>
          <w:szCs w:val="36"/>
        </w:rPr>
        <w:t xml:space="preserve">МУНИЦИПАЛЬНОЕ </w:t>
      </w:r>
      <w:r w:rsidRPr="007B4BAF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ЗАДАНИЕ №</w:t>
      </w:r>
      <w:r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МЗ</w:t>
      </w:r>
      <w:r w:rsidRPr="00F36ACC">
        <w:rPr>
          <w:rFonts w:ascii="Times New Roman" w:hAnsi="Times New Roman"/>
          <w:b/>
          <w:bCs/>
          <w:sz w:val="36"/>
          <w:szCs w:val="36"/>
          <w:shd w:val="clear" w:color="auto" w:fill="FFFFFF"/>
        </w:rPr>
        <w:t>-</w:t>
      </w:r>
      <w:r w:rsidR="00647E00">
        <w:rPr>
          <w:rFonts w:ascii="Times New Roman" w:hAnsi="Times New Roman"/>
          <w:b/>
          <w:bCs/>
          <w:sz w:val="36"/>
          <w:szCs w:val="36"/>
          <w:shd w:val="clear" w:color="auto" w:fill="FFFFFF"/>
        </w:rPr>
        <w:t>008</w:t>
      </w:r>
      <w:r w:rsidRPr="00F36ACC">
        <w:rPr>
          <w:rFonts w:ascii="Times New Roman" w:hAnsi="Times New Roman"/>
          <w:b/>
          <w:bCs/>
          <w:sz w:val="36"/>
          <w:szCs w:val="36"/>
          <w:shd w:val="clear" w:color="auto" w:fill="FFFFFF"/>
        </w:rPr>
        <w:t>/</w:t>
      </w:r>
      <w:r w:rsidR="002C6FA0" w:rsidRPr="00F36ACC">
        <w:rPr>
          <w:rFonts w:ascii="Times New Roman" w:hAnsi="Times New Roman"/>
          <w:b/>
          <w:bCs/>
          <w:sz w:val="36"/>
          <w:szCs w:val="36"/>
          <w:shd w:val="clear" w:color="auto" w:fill="FFFFFF"/>
        </w:rPr>
        <w:t>2</w:t>
      </w:r>
      <w:r w:rsidR="00F36ACC" w:rsidRPr="00F36ACC">
        <w:rPr>
          <w:rFonts w:ascii="Times New Roman" w:hAnsi="Times New Roman"/>
          <w:b/>
          <w:bCs/>
          <w:sz w:val="36"/>
          <w:szCs w:val="36"/>
          <w:shd w:val="clear" w:color="auto" w:fill="FFFFFF"/>
        </w:rPr>
        <w:t>3</w:t>
      </w:r>
    </w:p>
    <w:p w:rsidR="003F577E" w:rsidRDefault="003F577E" w:rsidP="003F57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33C0" w:rsidRPr="000946FF" w:rsidRDefault="001A33C0" w:rsidP="001A33C0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946FF">
        <w:rPr>
          <w:rFonts w:ascii="Times New Roman" w:hAnsi="Times New Roman" w:cs="Times New Roman"/>
          <w:sz w:val="32"/>
          <w:szCs w:val="32"/>
          <w:u w:val="single"/>
        </w:rPr>
        <w:t xml:space="preserve">МУНИЦИПАЛЬНОЕ БЮДЖЕТНОЕ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ДОШКОЛЬНОЕ </w:t>
      </w:r>
      <w:r w:rsidRPr="000946FF">
        <w:rPr>
          <w:rFonts w:ascii="Times New Roman" w:hAnsi="Times New Roman" w:cs="Times New Roman"/>
          <w:sz w:val="32"/>
          <w:szCs w:val="32"/>
          <w:u w:val="single"/>
        </w:rPr>
        <w:t>ОБРАЗОВАТЕЛЬНОЕ УЧРЕЖДЕНИЕ</w:t>
      </w:r>
    </w:p>
    <w:p w:rsidR="00154CBB" w:rsidRPr="00C15D9E" w:rsidRDefault="00154CBB" w:rsidP="00154CBB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C15D9E">
        <w:rPr>
          <w:rFonts w:ascii="Times New Roman" w:hAnsi="Times New Roman"/>
          <w:sz w:val="32"/>
          <w:szCs w:val="32"/>
          <w:u w:val="single"/>
        </w:rPr>
        <w:t>"</w:t>
      </w:r>
      <w:r w:rsidR="00647E00">
        <w:rPr>
          <w:rFonts w:ascii="Times New Roman" w:hAnsi="Times New Roman"/>
          <w:sz w:val="32"/>
          <w:szCs w:val="32"/>
          <w:u w:val="single"/>
        </w:rPr>
        <w:t>Центр развития ребенка – детский сад №13</w:t>
      </w:r>
      <w:r w:rsidRPr="00C15D9E">
        <w:rPr>
          <w:rFonts w:ascii="Times New Roman" w:hAnsi="Times New Roman"/>
          <w:sz w:val="32"/>
          <w:szCs w:val="32"/>
          <w:u w:val="single"/>
        </w:rPr>
        <w:t>"</w:t>
      </w:r>
    </w:p>
    <w:p w:rsidR="003F577E" w:rsidRDefault="003F577E" w:rsidP="00154C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2C6FA0" w:rsidRPr="00F36ACC" w:rsidRDefault="002C6FA0" w:rsidP="002C6FA0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F36ACC">
        <w:rPr>
          <w:rFonts w:ascii="Times New Roman" w:hAnsi="Times New Roman"/>
          <w:b/>
          <w:sz w:val="28"/>
          <w:szCs w:val="28"/>
          <w:shd w:val="clear" w:color="auto" w:fill="FFFFFF"/>
        </w:rPr>
        <w:t>НА 202</w:t>
      </w:r>
      <w:r w:rsidR="00F36ACC" w:rsidRPr="00F36ACC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Pr="00F36AC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 И НА ПЛАНОВЫЙ ПЕРИОД 202</w:t>
      </w:r>
      <w:r w:rsidR="00F36ACC" w:rsidRPr="00F36ACC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Pr="00F36AC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202</w:t>
      </w:r>
      <w:r w:rsidR="00F36ACC" w:rsidRPr="00F36ACC"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  <w:r w:rsidRPr="00F36AC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ГОДОВ</w:t>
      </w:r>
    </w:p>
    <w:p w:rsidR="003F577E" w:rsidRPr="00437A72" w:rsidRDefault="003F577E" w:rsidP="003F577E">
      <w:pPr>
        <w:sectPr w:rsidR="003F577E" w:rsidRPr="00437A72" w:rsidSect="003F577E">
          <w:pgSz w:w="16840" w:h="11907" w:orient="landscape"/>
          <w:pgMar w:top="851" w:right="1134" w:bottom="709" w:left="1134" w:header="283" w:footer="0" w:gutter="0"/>
          <w:cols w:space="720"/>
          <w:titlePg/>
          <w:docGrid w:linePitch="326"/>
        </w:sectPr>
      </w:pPr>
    </w:p>
    <w:p w:rsidR="003F577E" w:rsidRPr="005C6D11" w:rsidRDefault="003F577E" w:rsidP="003F57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D11">
        <w:rPr>
          <w:rFonts w:ascii="Times New Roman" w:hAnsi="Times New Roman" w:cs="Times New Roman"/>
          <w:b/>
          <w:sz w:val="24"/>
          <w:szCs w:val="24"/>
        </w:rPr>
        <w:lastRenderedPageBreak/>
        <w:t>ЧАСТЬ 1</w:t>
      </w:r>
    </w:p>
    <w:p w:rsidR="002B235B" w:rsidRDefault="002B235B" w:rsidP="002B23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35B" w:rsidRPr="005C6D11" w:rsidRDefault="002B235B" w:rsidP="002B23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D1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B235B" w:rsidRPr="002B235B" w:rsidRDefault="002B235B" w:rsidP="002B23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235B" w:rsidRDefault="002B235B" w:rsidP="002B2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2B235B">
        <w:rPr>
          <w:rFonts w:ascii="Times New Roman" w:hAnsi="Times New Roman" w:cs="Times New Roman"/>
          <w:b/>
          <w:sz w:val="24"/>
          <w:szCs w:val="24"/>
        </w:rPr>
        <w:t>50.Д45.0 Реализация основных общеобразовательных программ дошкольного образования</w:t>
      </w:r>
    </w:p>
    <w:p w:rsidR="002B235B" w:rsidRPr="004C2508" w:rsidRDefault="002B235B" w:rsidP="002B235B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Потребители муниципальной услуги: </w:t>
      </w:r>
      <w:r w:rsidRPr="002B235B">
        <w:rPr>
          <w:rFonts w:ascii="Times New Roman" w:hAnsi="Times New Roman" w:cs="Times New Roman"/>
          <w:b/>
          <w:sz w:val="24"/>
          <w:szCs w:val="24"/>
        </w:rPr>
        <w:t>Физические лица в возрасте до 8 лет</w:t>
      </w:r>
      <w:r w:rsidR="00BB23ED">
        <w:rPr>
          <w:rFonts w:ascii="Times New Roman" w:hAnsi="Times New Roman" w:cs="Times New Roman"/>
          <w:sz w:val="24"/>
          <w:szCs w:val="24"/>
        </w:rPr>
        <w:t>(</w:t>
      </w:r>
      <w:r w:rsidR="00BB23ED" w:rsidRPr="00BB23ED">
        <w:rPr>
          <w:rFonts w:ascii="Times New Roman" w:hAnsi="Times New Roman" w:cs="Times New Roman"/>
          <w:sz w:val="24"/>
          <w:szCs w:val="24"/>
        </w:rPr>
        <w:t xml:space="preserve">от 1 года </w:t>
      </w:r>
      <w:r w:rsidR="00BB23ED" w:rsidRPr="001066EC">
        <w:rPr>
          <w:rFonts w:ascii="Times New Roman" w:hAnsi="Times New Roman" w:cs="Times New Roman"/>
          <w:sz w:val="24"/>
          <w:szCs w:val="24"/>
        </w:rPr>
        <w:t>до 3 лет)</w:t>
      </w:r>
    </w:p>
    <w:p w:rsidR="002B235B" w:rsidRDefault="002B235B" w:rsidP="002B2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качество и(или) объем (содержание) муниципальной услуги:</w:t>
      </w:r>
    </w:p>
    <w:p w:rsidR="002B235B" w:rsidRDefault="002B235B" w:rsidP="002B2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p w:rsidR="002B235B" w:rsidRDefault="002B235B" w:rsidP="002B235B">
      <w:pPr>
        <w:pStyle w:val="ConsPlusNormal"/>
        <w:jc w:val="both"/>
      </w:pPr>
    </w:p>
    <w:tbl>
      <w:tblPr>
        <w:tblW w:w="151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1459"/>
        <w:gridCol w:w="1347"/>
        <w:gridCol w:w="934"/>
        <w:gridCol w:w="8"/>
        <w:gridCol w:w="1693"/>
        <w:gridCol w:w="8"/>
        <w:gridCol w:w="1059"/>
        <w:gridCol w:w="8"/>
        <w:gridCol w:w="985"/>
        <w:gridCol w:w="8"/>
        <w:gridCol w:w="1693"/>
        <w:gridCol w:w="1704"/>
        <w:gridCol w:w="1701"/>
        <w:gridCol w:w="8"/>
        <w:gridCol w:w="10"/>
        <w:gridCol w:w="2017"/>
      </w:tblGrid>
      <w:tr w:rsidR="002B235B" w:rsidRPr="00373653" w:rsidTr="007F7B88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Default="002B235B" w:rsidP="007F7B88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37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Default="002B235B" w:rsidP="007F7B88">
            <w:pPr>
              <w:pStyle w:val="ConsPlusNormal"/>
              <w:jc w:val="center"/>
            </w:pPr>
            <w:r>
              <w:t>Муниципальная услуга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Default="002B235B" w:rsidP="007F7B8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Default="002B235B" w:rsidP="007F7B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Default="002B235B" w:rsidP="007F7B88">
            <w:pPr>
              <w:pStyle w:val="ConsPlusNormal"/>
              <w:jc w:val="center"/>
            </w:pPr>
            <w:r>
              <w:t>Значения показателей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Default="002B235B" w:rsidP="007F7B88">
            <w:pPr>
              <w:pStyle w:val="ConsPlusNormal"/>
              <w:jc w:val="center"/>
            </w:pPr>
            <w:r>
              <w:t xml:space="preserve">Источник данных/формула расчета </w:t>
            </w:r>
          </w:p>
        </w:tc>
      </w:tr>
      <w:tr w:rsidR="002B235B" w:rsidRPr="00373653" w:rsidTr="007F7B88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B" w:rsidRPr="00373653" w:rsidRDefault="002B235B" w:rsidP="007F7B88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B" w:rsidRPr="00373653" w:rsidRDefault="002B235B" w:rsidP="007F7B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B" w:rsidRPr="00373653" w:rsidRDefault="002B235B" w:rsidP="007F7B88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B" w:rsidRPr="00373653" w:rsidRDefault="002B235B" w:rsidP="007F7B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Default="002B235B" w:rsidP="007F7B88">
            <w:pPr>
              <w:pStyle w:val="ConsPlusNormal"/>
              <w:jc w:val="center"/>
            </w:pPr>
            <w:r>
              <w:t>план (факт)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Default="002B235B" w:rsidP="007F7B8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B" w:rsidRPr="00373653" w:rsidRDefault="002B235B" w:rsidP="007F7B88">
            <w:pPr>
              <w:rPr>
                <w:sz w:val="20"/>
                <w:szCs w:val="20"/>
              </w:rPr>
            </w:pPr>
          </w:p>
        </w:tc>
      </w:tr>
      <w:tr w:rsidR="002C6FA0" w:rsidRPr="00373653" w:rsidTr="007F7B88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A0" w:rsidRPr="00373653" w:rsidRDefault="002C6FA0" w:rsidP="002C6FA0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A0" w:rsidRDefault="002C6FA0" w:rsidP="002C6FA0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A0" w:rsidRDefault="002C6FA0" w:rsidP="002C6FA0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A0" w:rsidRDefault="002C6FA0" w:rsidP="002C6FA0">
            <w:pPr>
              <w:pStyle w:val="ConsPlusNormal"/>
              <w:jc w:val="center"/>
            </w:pPr>
            <w:r>
              <w:t>условия (формы) оказания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A0" w:rsidRPr="00373653" w:rsidRDefault="002C6FA0" w:rsidP="002C6FA0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A0" w:rsidRPr="00373653" w:rsidRDefault="002C6FA0" w:rsidP="002C6F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A0" w:rsidRPr="00635B13" w:rsidRDefault="002C6FA0" w:rsidP="002C6FA0">
            <w:pPr>
              <w:pStyle w:val="ConsPlusNormal"/>
              <w:jc w:val="center"/>
            </w:pPr>
            <w:r w:rsidRPr="00635B13">
              <w:t>202</w:t>
            </w:r>
            <w:r w:rsidR="00F36ACC" w:rsidRPr="00635B13">
              <w:t>2</w:t>
            </w:r>
            <w:r w:rsidRPr="00635B13">
              <w:t xml:space="preserve">год (базовый год)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A0" w:rsidRPr="00635B13" w:rsidRDefault="002C6FA0" w:rsidP="002C6FA0">
            <w:pPr>
              <w:pStyle w:val="ConsPlusNormal"/>
              <w:jc w:val="center"/>
            </w:pPr>
            <w:r w:rsidRPr="00635B13">
              <w:t>202</w:t>
            </w:r>
            <w:r w:rsidR="00F36ACC" w:rsidRPr="00635B13">
              <w:t>3</w:t>
            </w:r>
            <w:r w:rsidRPr="00635B13">
              <w:t xml:space="preserve"> год (очередной финансовый год)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A0" w:rsidRPr="00635B13" w:rsidRDefault="002C6FA0" w:rsidP="002C6FA0">
            <w:pPr>
              <w:pStyle w:val="ConsPlusNormal"/>
              <w:jc w:val="center"/>
            </w:pPr>
            <w:r w:rsidRPr="00635B13">
              <w:t>202</w:t>
            </w:r>
            <w:r w:rsidR="00F36ACC" w:rsidRPr="00635B13">
              <w:t>4</w:t>
            </w:r>
            <w:r w:rsidRPr="00635B13">
              <w:t xml:space="preserve"> год</w:t>
            </w:r>
          </w:p>
          <w:p w:rsidR="002C6FA0" w:rsidRPr="00635B13" w:rsidRDefault="002C6FA0" w:rsidP="002C6FA0">
            <w:pPr>
              <w:pStyle w:val="ConsPlusNormal"/>
              <w:jc w:val="center"/>
            </w:pPr>
            <w:r w:rsidRPr="00635B13">
              <w:t>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A0" w:rsidRPr="00635B13" w:rsidRDefault="002C6FA0" w:rsidP="002C6FA0">
            <w:pPr>
              <w:pStyle w:val="ConsPlusNormal"/>
              <w:jc w:val="center"/>
            </w:pPr>
            <w:r w:rsidRPr="00635B13">
              <w:t>202</w:t>
            </w:r>
            <w:r w:rsidR="00F36ACC" w:rsidRPr="00635B13">
              <w:t>5</w:t>
            </w:r>
            <w:r w:rsidRPr="00635B13">
              <w:t xml:space="preserve"> год</w:t>
            </w:r>
          </w:p>
          <w:p w:rsidR="002C6FA0" w:rsidRPr="00635B13" w:rsidRDefault="002C6FA0" w:rsidP="002C6FA0">
            <w:pPr>
              <w:pStyle w:val="ConsPlusNormal"/>
              <w:jc w:val="center"/>
            </w:pPr>
            <w:r w:rsidRPr="00635B13">
              <w:t>(2-й год планового периода)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A0" w:rsidRPr="00373653" w:rsidRDefault="002C6FA0" w:rsidP="002C6FA0">
            <w:pPr>
              <w:rPr>
                <w:sz w:val="20"/>
                <w:szCs w:val="20"/>
              </w:rPr>
            </w:pPr>
          </w:p>
        </w:tc>
      </w:tr>
      <w:tr w:rsidR="002B235B" w:rsidRPr="00671EB5" w:rsidTr="00F34FE6">
        <w:trPr>
          <w:trHeight w:val="189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B" w:rsidRPr="00671EB5" w:rsidRDefault="002B235B" w:rsidP="002B235B">
            <w:pPr>
              <w:pStyle w:val="ConsPlusNormal"/>
              <w:jc w:val="center"/>
            </w:pPr>
            <w:r w:rsidRPr="00671EB5"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B" w:rsidRPr="00671EB5" w:rsidRDefault="002B235B" w:rsidP="002B235B">
            <w:pPr>
              <w:pStyle w:val="ConsPlusNormal"/>
            </w:pPr>
            <w:r w:rsidRPr="00671EB5">
              <w:t>801011О.99.0.БВ24ДМ62000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B" w:rsidRPr="00671EB5" w:rsidRDefault="002B235B" w:rsidP="002B235B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671EB5">
              <w:rPr>
                <w:rFonts w:eastAsia="Calibri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  <w:p w:rsidR="002B235B" w:rsidRPr="00671EB5" w:rsidRDefault="002B235B" w:rsidP="002B235B">
            <w:pPr>
              <w:pStyle w:val="ConsPlusNormal"/>
              <w:jc w:val="center"/>
            </w:pPr>
            <w:r w:rsidRPr="00671EB5">
              <w:t>от 1 года до 3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B" w:rsidRPr="00671EB5" w:rsidRDefault="002B235B" w:rsidP="002B235B">
            <w:pPr>
              <w:pStyle w:val="ConsPlusNormal"/>
            </w:pPr>
            <w:r w:rsidRPr="00671EB5">
              <w:t>очная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B" w:rsidRPr="00671EB5" w:rsidRDefault="002B235B" w:rsidP="002B235B">
            <w:pPr>
              <w:pStyle w:val="ConsPlusNormal"/>
            </w:pPr>
            <w:r w:rsidRPr="00671EB5">
              <w:t>Выполнение образовательной  программы в соответствии с требованиями ФГОС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B" w:rsidRPr="00671EB5" w:rsidRDefault="002B235B" w:rsidP="002B235B">
            <w:pPr>
              <w:pStyle w:val="ConsPlusNormal"/>
              <w:jc w:val="center"/>
            </w:pPr>
            <w:r w:rsidRPr="00671EB5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B" w:rsidRPr="00671EB5" w:rsidRDefault="00635B13" w:rsidP="002B235B">
            <w:pPr>
              <w:pStyle w:val="ConsPlusNormal"/>
              <w:jc w:val="center"/>
            </w:pPr>
            <w:r w:rsidRPr="00671EB5">
              <w:t>100</w:t>
            </w:r>
          </w:p>
          <w:p w:rsidR="002B235B" w:rsidRPr="00671EB5" w:rsidRDefault="002B235B" w:rsidP="002B235B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B" w:rsidRPr="00671EB5" w:rsidRDefault="002B235B" w:rsidP="002B235B">
            <w:pPr>
              <w:pStyle w:val="ConsPlusNormal"/>
              <w:jc w:val="center"/>
            </w:pPr>
            <w:r w:rsidRPr="00671EB5">
              <w:t>100</w:t>
            </w:r>
          </w:p>
          <w:p w:rsidR="002B235B" w:rsidRPr="00671EB5" w:rsidRDefault="002B235B" w:rsidP="002B235B">
            <w:pPr>
              <w:pStyle w:val="ConsPlusNormal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B" w:rsidRPr="00671EB5" w:rsidRDefault="002B235B" w:rsidP="002B235B">
            <w:pPr>
              <w:pStyle w:val="ConsPlusNormal"/>
              <w:jc w:val="center"/>
            </w:pPr>
            <w:r w:rsidRPr="00671EB5">
              <w:t>100</w:t>
            </w:r>
          </w:p>
          <w:p w:rsidR="002B235B" w:rsidRPr="00671EB5" w:rsidRDefault="002B235B" w:rsidP="002B235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B" w:rsidRPr="00671EB5" w:rsidRDefault="002B235B" w:rsidP="002B235B">
            <w:pPr>
              <w:pStyle w:val="ConsPlusNormal"/>
              <w:jc w:val="center"/>
            </w:pPr>
            <w:r w:rsidRPr="00671EB5">
              <w:t>100</w:t>
            </w:r>
          </w:p>
          <w:p w:rsidR="002B235B" w:rsidRPr="00671EB5" w:rsidRDefault="002B235B" w:rsidP="002B235B">
            <w:pPr>
              <w:pStyle w:val="ConsPlusNormal"/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B" w:rsidRPr="00671EB5" w:rsidRDefault="002B235B" w:rsidP="00F34FE6">
            <w:pPr>
              <w:pStyle w:val="ConsPlusNormal"/>
            </w:pPr>
            <w:r w:rsidRPr="00671EB5">
              <w:t xml:space="preserve">Аналитическая справка ОУ об освоении образовательной программы по окончании учебного года. </w:t>
            </w:r>
          </w:p>
        </w:tc>
      </w:tr>
      <w:tr w:rsidR="009A6842" w:rsidRPr="00671EB5" w:rsidTr="00F34FE6">
        <w:trPr>
          <w:trHeight w:val="1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</w:pPr>
            <w:r w:rsidRPr="00671EB5">
              <w:t>801011О.99.0.БВ24ДМ62000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671EB5">
              <w:rPr>
                <w:rFonts w:eastAsia="Calibri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t>от 1 года до 3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</w:pPr>
            <w:r w:rsidRPr="00671EB5">
              <w:t>очная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</w:pPr>
            <w:r w:rsidRPr="00671EB5">
              <w:t>Уровень посещаемости воспитанников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76" w:rsidRPr="00671EB5" w:rsidRDefault="00635B13" w:rsidP="00CB7676">
            <w:pPr>
              <w:pStyle w:val="ConsPlusNormal"/>
              <w:jc w:val="center"/>
            </w:pPr>
            <w:r w:rsidRPr="00671EB5">
              <w:t>66</w:t>
            </w:r>
          </w:p>
          <w:p w:rsidR="009A6842" w:rsidRPr="00671EB5" w:rsidRDefault="009A6842" w:rsidP="009A6842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  <w:rPr>
                <w:bCs/>
                <w:shd w:val="clear" w:color="auto" w:fill="FFFFFF"/>
              </w:rPr>
            </w:pPr>
            <w:r w:rsidRPr="00671EB5">
              <w:t>100</w:t>
            </w:r>
          </w:p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40 %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42" w:rsidRPr="00671EB5" w:rsidRDefault="009A6842" w:rsidP="009A6842">
            <w:pPr>
              <w:pStyle w:val="ConsPlusNormal"/>
              <w:jc w:val="center"/>
              <w:rPr>
                <w:bCs/>
                <w:shd w:val="clear" w:color="auto" w:fill="FFFFFF"/>
              </w:rPr>
            </w:pPr>
            <w:r w:rsidRPr="00671EB5">
              <w:t>100</w:t>
            </w:r>
          </w:p>
          <w:p w:rsidR="009A6842" w:rsidRPr="00671EB5" w:rsidRDefault="009A6842" w:rsidP="009A6842">
            <w:pPr>
              <w:pStyle w:val="ConsPlusNormal"/>
              <w:jc w:val="center"/>
              <w:rPr>
                <w:bCs/>
                <w:shd w:val="clear" w:color="auto" w:fill="FFFFFF"/>
              </w:rPr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42" w:rsidRPr="00671EB5" w:rsidRDefault="009A6842" w:rsidP="009A6842">
            <w:pPr>
              <w:pStyle w:val="ConsPlusNormal"/>
              <w:jc w:val="center"/>
              <w:rPr>
                <w:bCs/>
                <w:shd w:val="clear" w:color="auto" w:fill="FFFFFF"/>
              </w:rPr>
            </w:pPr>
            <w:r w:rsidRPr="00671EB5">
              <w:t>100</w:t>
            </w:r>
          </w:p>
          <w:p w:rsidR="009A6842" w:rsidRPr="00671EB5" w:rsidRDefault="009A6842" w:rsidP="009A6842">
            <w:pPr>
              <w:pStyle w:val="ConsPlusNormal"/>
              <w:jc w:val="center"/>
              <w:rPr>
                <w:bCs/>
                <w:shd w:val="clear" w:color="auto" w:fill="FFFFFF"/>
              </w:rPr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40 %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</w:pPr>
            <w:r w:rsidRPr="00671EB5">
              <w:t>Годовой отчет              85 к-РИК</w:t>
            </w:r>
          </w:p>
        </w:tc>
      </w:tr>
      <w:tr w:rsidR="009A6842" w:rsidRPr="00671EB5" w:rsidTr="009A6842">
        <w:trPr>
          <w:trHeight w:val="1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lastRenderedPageBreak/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</w:pPr>
            <w:r w:rsidRPr="00671EB5">
              <w:t>801011О.99.0.БВ24ДМ62000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671EB5">
              <w:rPr>
                <w:rFonts w:eastAsia="Calibri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t>от 1 года до 3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</w:pPr>
            <w:r w:rsidRPr="00671EB5">
              <w:t>очная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</w:pPr>
            <w:r w:rsidRPr="00671EB5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76" w:rsidRPr="00671EB5" w:rsidRDefault="00635B13" w:rsidP="00CB7676">
            <w:pPr>
              <w:pStyle w:val="ConsPlusNormal"/>
              <w:jc w:val="center"/>
            </w:pPr>
            <w:r w:rsidRPr="00671EB5">
              <w:t>100</w:t>
            </w:r>
          </w:p>
          <w:p w:rsidR="009A6842" w:rsidRPr="00671EB5" w:rsidRDefault="009A6842" w:rsidP="009A6842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t>80</w:t>
            </w:r>
          </w:p>
          <w:p w:rsidR="009A6842" w:rsidRPr="00671EB5" w:rsidRDefault="009A6842" w:rsidP="009A6842">
            <w:pPr>
              <w:pStyle w:val="ConsPlusNormal"/>
              <w:jc w:val="center"/>
            </w:pPr>
          </w:p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20%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t>80</w:t>
            </w:r>
          </w:p>
          <w:p w:rsidR="009A6842" w:rsidRPr="00671EB5" w:rsidRDefault="009A6842" w:rsidP="009A6842">
            <w:pPr>
              <w:pStyle w:val="ConsPlusNormal"/>
              <w:jc w:val="center"/>
            </w:pPr>
          </w:p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t>80</w:t>
            </w:r>
          </w:p>
          <w:p w:rsidR="009A6842" w:rsidRPr="00671EB5" w:rsidRDefault="009A6842" w:rsidP="009A6842">
            <w:pPr>
              <w:pStyle w:val="ConsPlusNormal"/>
              <w:jc w:val="center"/>
            </w:pPr>
          </w:p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20%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</w:pPr>
            <w:r w:rsidRPr="00671EB5">
              <w:t>Аналитическая справка по результатам анкетирования родителей</w:t>
            </w:r>
          </w:p>
        </w:tc>
      </w:tr>
      <w:tr w:rsidR="009A6842" w:rsidRPr="00671EB5" w:rsidTr="007F7B8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</w:pPr>
            <w:r w:rsidRPr="00671EB5">
              <w:t>801011О.99.0.БВ24ДМ62000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671EB5">
              <w:rPr>
                <w:rFonts w:eastAsia="Calibri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t>от 1 года до 3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</w:pPr>
            <w:r w:rsidRPr="00671EB5">
              <w:t>очная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</w:pPr>
            <w:r w:rsidRPr="00671EB5">
              <w:t>Доля детей и сотрудников, принимающих участие в муниципальных, региональных, федеральных конкурсах, мероприятиях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76" w:rsidRPr="00671EB5" w:rsidRDefault="00635B13" w:rsidP="00CB7676">
            <w:pPr>
              <w:pStyle w:val="ConsPlusNormal"/>
              <w:jc w:val="center"/>
            </w:pPr>
            <w:r w:rsidRPr="00671EB5">
              <w:t>95</w:t>
            </w:r>
          </w:p>
          <w:p w:rsidR="009A6842" w:rsidRPr="00671EB5" w:rsidRDefault="009A6842" w:rsidP="009A6842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1066EC" w:rsidP="009A6842">
            <w:pPr>
              <w:pStyle w:val="ConsPlusNormal"/>
              <w:jc w:val="center"/>
            </w:pPr>
            <w:r w:rsidRPr="00671EB5">
              <w:t xml:space="preserve"> 80</w:t>
            </w:r>
          </w:p>
          <w:p w:rsidR="009A6842" w:rsidRPr="00671EB5" w:rsidRDefault="009A6842" w:rsidP="009A6842">
            <w:pPr>
              <w:pStyle w:val="ConsPlusNormal"/>
              <w:jc w:val="center"/>
            </w:pPr>
          </w:p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20%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t>80</w:t>
            </w:r>
          </w:p>
          <w:p w:rsidR="009A6842" w:rsidRPr="00671EB5" w:rsidRDefault="009A6842" w:rsidP="009A6842">
            <w:pPr>
              <w:pStyle w:val="ConsPlusNormal"/>
              <w:jc w:val="center"/>
            </w:pPr>
          </w:p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t>80</w:t>
            </w:r>
          </w:p>
          <w:p w:rsidR="009A6842" w:rsidRPr="00671EB5" w:rsidRDefault="009A6842" w:rsidP="009A6842">
            <w:pPr>
              <w:pStyle w:val="ConsPlusNormal"/>
              <w:jc w:val="center"/>
            </w:pPr>
          </w:p>
          <w:p w:rsidR="009A6842" w:rsidRPr="00671EB5" w:rsidRDefault="009A6842" w:rsidP="009A6842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20%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671EB5" w:rsidRDefault="009A6842" w:rsidP="009A6842">
            <w:pPr>
              <w:pStyle w:val="ConsPlusNormal"/>
            </w:pPr>
            <w:r w:rsidRPr="00671EB5">
              <w:t>Аналитическая справка ОУ</w:t>
            </w:r>
          </w:p>
        </w:tc>
      </w:tr>
    </w:tbl>
    <w:p w:rsidR="002B235B" w:rsidRPr="00671EB5" w:rsidRDefault="002B235B" w:rsidP="002B235B">
      <w:pPr>
        <w:pStyle w:val="ConsPlusNormal"/>
        <w:jc w:val="both"/>
      </w:pPr>
    </w:p>
    <w:p w:rsidR="002B235B" w:rsidRPr="00671EB5" w:rsidRDefault="002B235B" w:rsidP="002B2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</w:t>
      </w:r>
    </w:p>
    <w:p w:rsidR="002B235B" w:rsidRPr="00671EB5" w:rsidRDefault="002B235B" w:rsidP="002B235B">
      <w:pPr>
        <w:pStyle w:val="ConsPlusNormal"/>
        <w:jc w:val="both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1521"/>
        <w:gridCol w:w="1426"/>
        <w:gridCol w:w="1048"/>
        <w:gridCol w:w="23"/>
        <w:gridCol w:w="1481"/>
        <w:gridCol w:w="23"/>
        <w:gridCol w:w="1193"/>
        <w:gridCol w:w="23"/>
        <w:gridCol w:w="1587"/>
        <w:gridCol w:w="1569"/>
        <w:gridCol w:w="1417"/>
        <w:gridCol w:w="1559"/>
        <w:gridCol w:w="23"/>
        <w:gridCol w:w="1669"/>
      </w:tblGrid>
      <w:tr w:rsidR="002B235B" w:rsidRPr="00671EB5" w:rsidTr="007F7B88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Pr="00671EB5" w:rsidRDefault="002B235B" w:rsidP="007F7B88">
            <w:pPr>
              <w:pStyle w:val="ConsPlusNormal"/>
              <w:jc w:val="center"/>
            </w:pPr>
            <w:r w:rsidRPr="00671EB5">
              <w:t>№ п/п</w:t>
            </w:r>
          </w:p>
        </w:tc>
        <w:tc>
          <w:tcPr>
            <w:tcW w:w="4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Pr="00671EB5" w:rsidRDefault="002B235B" w:rsidP="007F7B88">
            <w:pPr>
              <w:pStyle w:val="ConsPlusNormal"/>
              <w:jc w:val="center"/>
            </w:pPr>
            <w:r w:rsidRPr="00671EB5">
              <w:t xml:space="preserve">Муниципальная услуга 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Pr="00671EB5" w:rsidRDefault="002B235B" w:rsidP="007F7B88">
            <w:pPr>
              <w:pStyle w:val="ConsPlusNormal"/>
              <w:jc w:val="center"/>
            </w:pPr>
            <w:r w:rsidRPr="00671EB5">
              <w:t>Наименование показателя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Pr="00671EB5" w:rsidRDefault="002B235B" w:rsidP="007F7B88">
            <w:pPr>
              <w:pStyle w:val="ConsPlusNormal"/>
              <w:jc w:val="center"/>
            </w:pPr>
            <w:r w:rsidRPr="00671EB5">
              <w:t>Единица измерения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Pr="00671EB5" w:rsidRDefault="002B235B" w:rsidP="007F7B88">
            <w:pPr>
              <w:pStyle w:val="ConsPlusNormal"/>
              <w:jc w:val="center"/>
            </w:pPr>
            <w:r w:rsidRPr="00671EB5">
              <w:t>Значения показателей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Pr="00671EB5" w:rsidRDefault="002B235B" w:rsidP="007F7B88">
            <w:pPr>
              <w:pStyle w:val="ConsPlusNormal"/>
              <w:jc w:val="center"/>
            </w:pPr>
            <w:r w:rsidRPr="00671EB5">
              <w:t>Источник данных/формула расчета</w:t>
            </w:r>
          </w:p>
        </w:tc>
      </w:tr>
      <w:tr w:rsidR="002B235B" w:rsidRPr="00671EB5" w:rsidTr="009A6842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B" w:rsidRPr="00671EB5" w:rsidRDefault="002B235B" w:rsidP="007F7B88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B" w:rsidRPr="00671EB5" w:rsidRDefault="002B235B" w:rsidP="007F7B8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B" w:rsidRPr="00671EB5" w:rsidRDefault="002B235B" w:rsidP="007F7B88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B" w:rsidRPr="00671EB5" w:rsidRDefault="002B235B" w:rsidP="007F7B8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Pr="00671EB5" w:rsidRDefault="002B235B" w:rsidP="007F7B88">
            <w:pPr>
              <w:pStyle w:val="ConsPlusNormal"/>
              <w:jc w:val="center"/>
            </w:pPr>
            <w:r w:rsidRPr="00671EB5">
              <w:t>план (факт)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Pr="00671EB5" w:rsidRDefault="002B235B" w:rsidP="007F7B88">
            <w:pPr>
              <w:pStyle w:val="ConsPlusNormal"/>
              <w:jc w:val="center"/>
            </w:pPr>
            <w:r w:rsidRPr="00671EB5">
              <w:t>план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B" w:rsidRPr="00671EB5" w:rsidRDefault="002B235B" w:rsidP="007F7B88">
            <w:pPr>
              <w:rPr>
                <w:sz w:val="20"/>
                <w:szCs w:val="20"/>
              </w:rPr>
            </w:pPr>
          </w:p>
        </w:tc>
      </w:tr>
      <w:tr w:rsidR="00F36ACC" w:rsidRPr="00671EB5" w:rsidTr="009A6842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уникальный номер реестровой записи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содержание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условия (формы) оказания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 xml:space="preserve">2022год (базовый год)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 xml:space="preserve">2023 год (очередной финансовый год)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2024 год</w:t>
            </w:r>
          </w:p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(1-й год планового периода)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2025 год</w:t>
            </w:r>
          </w:p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(2-й год планового периода)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</w:tr>
      <w:tr w:rsidR="00F36ACC" w:rsidRPr="00671EB5" w:rsidTr="00F36ACC">
        <w:trPr>
          <w:trHeight w:val="6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</w:pPr>
            <w:r w:rsidRPr="00671EB5">
              <w:t>801011О.99.0.БВ24ДМ62000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от 1 года до 3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очная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Число обучающихся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человек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635B13" w:rsidP="00F36ACC">
            <w:pPr>
              <w:pStyle w:val="ConsPlusNormal"/>
              <w:jc w:val="center"/>
            </w:pPr>
            <w:r w:rsidRPr="00671EB5">
              <w:t>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635B13" w:rsidP="00F36ACC">
            <w:pPr>
              <w:pStyle w:val="ConsPlusNormal"/>
              <w:jc w:val="center"/>
            </w:pPr>
            <w:r w:rsidRPr="00671EB5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635B13" w:rsidP="00F36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EB5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635B13" w:rsidP="00F36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EB5">
              <w:rPr>
                <w:rFonts w:ascii="Times New Roman" w:hAnsi="Times New Roman"/>
              </w:rPr>
              <w:t>30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</w:pPr>
            <w:r w:rsidRPr="00671EB5">
              <w:t>Годовой отчет              85 к-РИК</w:t>
            </w:r>
          </w:p>
        </w:tc>
      </w:tr>
    </w:tbl>
    <w:p w:rsidR="00FD3724" w:rsidRPr="00671EB5" w:rsidRDefault="00FD3724" w:rsidP="00FD3724">
      <w:pPr>
        <w:pStyle w:val="ConsPlusNonformat"/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E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Допустимые (возможные) отклонения от установленных показателей объема </w:t>
      </w:r>
      <w:r w:rsidRPr="00671EB5">
        <w:rPr>
          <w:rFonts w:ascii="Times New Roman" w:hAnsi="Times New Roman" w:cs="Times New Roman"/>
          <w:b/>
          <w:kern w:val="2"/>
          <w:sz w:val="24"/>
          <w:szCs w:val="24"/>
        </w:rPr>
        <w:t>муниципальной</w:t>
      </w:r>
      <w:r w:rsidRPr="00671E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услуги, в пределах которых </w:t>
      </w:r>
      <w:r w:rsidRPr="00671EB5">
        <w:rPr>
          <w:rFonts w:ascii="Times New Roman" w:hAnsi="Times New Roman" w:cs="Times New Roman"/>
          <w:b/>
          <w:kern w:val="2"/>
          <w:sz w:val="24"/>
          <w:szCs w:val="24"/>
        </w:rPr>
        <w:t>муниципальное</w:t>
      </w:r>
      <w:r w:rsidRPr="00671E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задание считается выполненным  – 15 %</w:t>
      </w:r>
    </w:p>
    <w:p w:rsidR="002B235B" w:rsidRPr="00671EB5" w:rsidRDefault="009A6842" w:rsidP="002B235B">
      <w:pPr>
        <w:pStyle w:val="ConsPlusNonformat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>4</w:t>
      </w:r>
      <w:r w:rsidR="002B235B" w:rsidRPr="00671EB5">
        <w:rPr>
          <w:rFonts w:ascii="Times New Roman" w:hAnsi="Times New Roman" w:cs="Times New Roman"/>
          <w:sz w:val="24"/>
          <w:szCs w:val="24"/>
        </w:rPr>
        <w:t>. Порядок оказания муниципальной услуги</w:t>
      </w:r>
    </w:p>
    <w:p w:rsidR="00871A38" w:rsidRPr="00671EB5" w:rsidRDefault="00871A38" w:rsidP="002B2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235B" w:rsidRPr="00671EB5" w:rsidRDefault="002B235B" w:rsidP="002B2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2B235B" w:rsidRPr="00671EB5" w:rsidRDefault="002B235B" w:rsidP="002B23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671EB5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Pr="00671EB5">
        <w:rPr>
          <w:rFonts w:ascii="Times New Roman" w:hAnsi="Times New Roman"/>
          <w:shd w:val="clear" w:color="auto" w:fill="FFFFFF"/>
        </w:rPr>
        <w:t>Федеральный закон от 29.12.20</w:t>
      </w:r>
      <w:r w:rsidR="0033684B" w:rsidRPr="00671EB5">
        <w:rPr>
          <w:rFonts w:ascii="Times New Roman" w:hAnsi="Times New Roman"/>
          <w:shd w:val="clear" w:color="auto" w:fill="FFFFFF"/>
        </w:rPr>
        <w:t>12 г. № 273-ФЗ «Об образовании в</w:t>
      </w:r>
      <w:r w:rsidRPr="00671EB5">
        <w:rPr>
          <w:rFonts w:ascii="Times New Roman" w:hAnsi="Times New Roman"/>
          <w:shd w:val="clear" w:color="auto" w:fill="FFFFFF"/>
        </w:rPr>
        <w:t xml:space="preserve"> Российской Федерации» (с изменениями);</w:t>
      </w:r>
    </w:p>
    <w:p w:rsidR="009A6842" w:rsidRPr="00671EB5" w:rsidRDefault="009A6842" w:rsidP="009A6842">
      <w:pPr>
        <w:widowControl w:val="0"/>
        <w:suppressAutoHyphens/>
        <w:spacing w:after="0" w:line="240" w:lineRule="auto"/>
        <w:rPr>
          <w:rFonts w:ascii="Times New Roman" w:hAnsi="Times New Roman"/>
          <w:shd w:val="clear" w:color="auto" w:fill="FFFFFF"/>
        </w:rPr>
      </w:pPr>
      <w:r w:rsidRPr="00671EB5">
        <w:rPr>
          <w:rFonts w:ascii="Times New Roman" w:hAnsi="Times New Roman"/>
          <w:shd w:val="clear" w:color="auto" w:fill="FFFFFF"/>
        </w:rPr>
        <w:t xml:space="preserve">- Приказ </w:t>
      </w:r>
      <w:r w:rsidR="00264E59" w:rsidRPr="00671EB5">
        <w:rPr>
          <w:rFonts w:ascii="Times New Roman" w:hAnsi="Times New Roman"/>
          <w:shd w:val="clear" w:color="auto" w:fill="FFFFFF"/>
        </w:rPr>
        <w:t xml:space="preserve">Министерства просвещения </w:t>
      </w:r>
      <w:r w:rsidRPr="00671EB5">
        <w:rPr>
          <w:rFonts w:ascii="Times New Roman" w:hAnsi="Times New Roman"/>
          <w:shd w:val="clear" w:color="auto" w:fill="FFFFFF"/>
        </w:rPr>
        <w:t>Росси</w:t>
      </w:r>
      <w:r w:rsidR="00264E59" w:rsidRPr="00671EB5">
        <w:rPr>
          <w:rFonts w:ascii="Times New Roman" w:hAnsi="Times New Roman"/>
          <w:shd w:val="clear" w:color="auto" w:fill="FFFFFF"/>
        </w:rPr>
        <w:t>йской Федерации от 31.07.2020 г. № 373</w:t>
      </w:r>
      <w:r w:rsidRPr="00671EB5">
        <w:rPr>
          <w:rFonts w:ascii="Times New Roman" w:hAnsi="Times New Roman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образования»;</w:t>
      </w:r>
    </w:p>
    <w:p w:rsidR="00264E59" w:rsidRPr="00671EB5" w:rsidRDefault="009A6842" w:rsidP="00264E59">
      <w:pPr>
        <w:widowControl w:val="0"/>
        <w:suppressAutoHyphens/>
        <w:spacing w:after="0" w:line="240" w:lineRule="auto"/>
        <w:rPr>
          <w:rFonts w:ascii="Times New Roman" w:hAnsi="Times New Roman"/>
          <w:shd w:val="clear" w:color="auto" w:fill="FFFFFF"/>
        </w:rPr>
      </w:pPr>
      <w:r w:rsidRPr="00671EB5">
        <w:rPr>
          <w:rFonts w:ascii="Times New Roman" w:hAnsi="Times New Roman"/>
          <w:shd w:val="clear" w:color="auto" w:fill="FFFFFF"/>
        </w:rPr>
        <w:t>- Приказ Министерства образования и науки Российской Федерации от 17.10.2013 г. № 11</w:t>
      </w:r>
      <w:r w:rsidR="007F62D1" w:rsidRPr="00671EB5">
        <w:rPr>
          <w:rFonts w:ascii="Times New Roman" w:hAnsi="Times New Roman"/>
          <w:shd w:val="clear" w:color="auto" w:fill="FFFFFF"/>
        </w:rPr>
        <w:t>1</w:t>
      </w:r>
      <w:r w:rsidRPr="00671EB5">
        <w:rPr>
          <w:rFonts w:ascii="Times New Roman" w:hAnsi="Times New Roman"/>
          <w:shd w:val="clear" w:color="auto" w:fill="FFFFFF"/>
        </w:rPr>
        <w:t>5 «</w:t>
      </w:r>
      <w:r w:rsidR="00264E59" w:rsidRPr="00671EB5">
        <w:rPr>
          <w:rFonts w:ascii="Times New Roman" w:hAnsi="Times New Roman"/>
          <w:shd w:val="clear" w:color="auto" w:fill="FFFFFF"/>
        </w:rPr>
        <w:t>Об утверждении федерального государственного образовательного стандарта дошкольного образования»</w:t>
      </w:r>
    </w:p>
    <w:p w:rsidR="008C429D" w:rsidRPr="00671EB5" w:rsidRDefault="008C429D" w:rsidP="00264E59">
      <w:pPr>
        <w:widowControl w:val="0"/>
        <w:suppressAutoHyphens/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2B235B" w:rsidRPr="00671EB5" w:rsidRDefault="002B235B" w:rsidP="00264E59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71EB5">
        <w:rPr>
          <w:rFonts w:ascii="Times New Roman" w:hAnsi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p w:rsidR="002B235B" w:rsidRPr="00671EB5" w:rsidRDefault="002B235B" w:rsidP="002B23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27"/>
        <w:gridCol w:w="6379"/>
      </w:tblGrid>
      <w:tr w:rsidR="002B235B" w:rsidRPr="00671EB5" w:rsidTr="007F7B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Pr="00671EB5" w:rsidRDefault="002B235B" w:rsidP="007F7B88">
            <w:pPr>
              <w:pStyle w:val="ConsPlusNormal"/>
              <w:jc w:val="center"/>
            </w:pPr>
            <w:r w:rsidRPr="00671EB5"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Pr="00671EB5" w:rsidRDefault="002B235B" w:rsidP="007F7B88">
            <w:pPr>
              <w:pStyle w:val="ConsPlusNormal"/>
              <w:jc w:val="center"/>
            </w:pPr>
            <w:r w:rsidRPr="00671EB5">
              <w:t>Состав размещаемой информации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Pr="00671EB5" w:rsidRDefault="002B235B" w:rsidP="007F7B88">
            <w:pPr>
              <w:pStyle w:val="ConsPlusNormal"/>
              <w:jc w:val="center"/>
            </w:pPr>
            <w:r w:rsidRPr="00671EB5">
              <w:t>Частота обновления информации</w:t>
            </w:r>
          </w:p>
        </w:tc>
      </w:tr>
      <w:tr w:rsidR="002B235B" w:rsidRPr="00671EB5" w:rsidTr="007F7B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Pr="00671EB5" w:rsidRDefault="002B235B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B" w:rsidRPr="00671EB5" w:rsidRDefault="002B235B" w:rsidP="007F7B88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Учредительные документы: устав, лицензия</w:t>
            </w:r>
          </w:p>
          <w:p w:rsidR="002B235B" w:rsidRPr="00671EB5" w:rsidRDefault="002B235B" w:rsidP="009A68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с приложением, образовательная программа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B" w:rsidRPr="00671EB5" w:rsidRDefault="002B235B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по мере поступления информации, по мере внесения изменений</w:t>
            </w:r>
          </w:p>
        </w:tc>
      </w:tr>
      <w:tr w:rsidR="002B235B" w:rsidRPr="00671EB5" w:rsidTr="007F7B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B" w:rsidRPr="00671EB5" w:rsidRDefault="002B235B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Сайт образовательного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B" w:rsidRPr="00671EB5" w:rsidRDefault="002B235B" w:rsidP="007F7B88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В соответствии с действующим законодательством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B" w:rsidRPr="00671EB5" w:rsidRDefault="002B235B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 xml:space="preserve">по мере поступления информации, по мере внесения изменений; </w:t>
            </w:r>
          </w:p>
        </w:tc>
      </w:tr>
      <w:tr w:rsidR="002B235B" w:rsidRPr="00671EB5" w:rsidTr="007F7B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B" w:rsidRPr="00671EB5" w:rsidRDefault="002B235B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Родительские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B" w:rsidRPr="00671EB5" w:rsidRDefault="002B235B" w:rsidP="007F7B88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Выполнение образовательных программ, публичный доклад, текущая информация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B" w:rsidRPr="00671EB5" w:rsidRDefault="002B235B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по мере поступления информации, по мере внесения изменений, не менее 2-х раз в год</w:t>
            </w:r>
          </w:p>
        </w:tc>
      </w:tr>
    </w:tbl>
    <w:p w:rsidR="002B235B" w:rsidRPr="00671EB5" w:rsidRDefault="002B235B" w:rsidP="002B235B">
      <w:pPr>
        <w:pStyle w:val="ConsPlusNormal"/>
        <w:jc w:val="both"/>
      </w:pPr>
    </w:p>
    <w:p w:rsidR="002B235B" w:rsidRPr="00671EB5" w:rsidRDefault="002B235B" w:rsidP="009A68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федеральным законом предусмотрено ее оказание на платной основе: </w:t>
      </w:r>
      <w:r w:rsidRPr="00671EB5">
        <w:rPr>
          <w:rFonts w:ascii="Times New Roman" w:hAnsi="Times New Roman" w:cs="Times New Roman"/>
          <w:b/>
          <w:sz w:val="24"/>
          <w:szCs w:val="24"/>
        </w:rPr>
        <w:t>муниципальная услуга бесплатная</w:t>
      </w:r>
    </w:p>
    <w:p w:rsidR="00871A38" w:rsidRPr="00671EB5" w:rsidRDefault="00871A38" w:rsidP="009A68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235B" w:rsidRPr="00671EB5" w:rsidRDefault="002B235B" w:rsidP="009A6842">
      <w:pPr>
        <w:pStyle w:val="ConsPlusNonformat"/>
        <w:jc w:val="both"/>
        <w:rPr>
          <w:rFonts w:ascii="Times New Roman" w:hAnsi="Times New Roman" w:cs="Times New Roman"/>
        </w:rPr>
      </w:pPr>
      <w:r w:rsidRPr="00671EB5">
        <w:rPr>
          <w:rFonts w:ascii="Times New Roman" w:hAnsi="Times New Roman" w:cs="Times New Roman"/>
          <w:sz w:val="24"/>
          <w:szCs w:val="24"/>
        </w:rPr>
        <w:t xml:space="preserve">6. Средний размер платы потребителей за оказание муниципальной услуги, устанавливаемый в целях определения объема финансового обеспечения выполнения муниципального задания: </w:t>
      </w:r>
      <w:r w:rsidRPr="00671EB5">
        <w:rPr>
          <w:rFonts w:ascii="Times New Roman" w:hAnsi="Times New Roman" w:cs="Times New Roman"/>
          <w:b/>
          <w:sz w:val="24"/>
          <w:szCs w:val="24"/>
        </w:rPr>
        <w:t>муниципальная услуга бесплатная</w:t>
      </w:r>
    </w:p>
    <w:p w:rsidR="002B235B" w:rsidRPr="00671EB5" w:rsidRDefault="002B235B" w:rsidP="002B235B">
      <w:pPr>
        <w:pStyle w:val="ConsPlusNonformat"/>
        <w:spacing w:before="100" w:beforeAutospacing="1"/>
        <w:jc w:val="both"/>
        <w:rPr>
          <w:rFonts w:ascii="Times New Roman" w:hAnsi="Times New Roman" w:cs="Times New Roman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CBB" w:rsidRPr="00671EB5" w:rsidRDefault="00154CBB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808" w:rsidRPr="00671EB5" w:rsidRDefault="002E280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B5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671EB5">
        <w:rPr>
          <w:rFonts w:ascii="Times New Roman" w:hAnsi="Times New Roman" w:cs="Times New Roman"/>
          <w:b/>
          <w:sz w:val="24"/>
          <w:szCs w:val="24"/>
        </w:rPr>
        <w:t>50.Д45.0 Реализация основных общеобразовательных программ дошкольного образования</w:t>
      </w: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 xml:space="preserve">2. Потребители муниципальной услуги: </w:t>
      </w:r>
      <w:r w:rsidRPr="00671EB5">
        <w:rPr>
          <w:rFonts w:ascii="Times New Roman" w:hAnsi="Times New Roman" w:cs="Times New Roman"/>
          <w:b/>
          <w:sz w:val="24"/>
          <w:szCs w:val="24"/>
        </w:rPr>
        <w:t>Физические лица в возрасте до 8 лет</w:t>
      </w:r>
      <w:r w:rsidR="00BB23ED" w:rsidRPr="00671EB5">
        <w:rPr>
          <w:rFonts w:ascii="Times New Roman" w:hAnsi="Times New Roman" w:cs="Times New Roman"/>
          <w:sz w:val="24"/>
          <w:szCs w:val="24"/>
        </w:rPr>
        <w:t>(от 3 лет до 8 лет)</w:t>
      </w: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>3. Показатели, характеризующие качество и(или) объем (содержание) муниципальной услуги:</w:t>
      </w: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p w:rsidR="002E2808" w:rsidRPr="00671EB5" w:rsidRDefault="002E2808" w:rsidP="002E2808">
      <w:pPr>
        <w:pStyle w:val="ConsPlusNormal"/>
        <w:jc w:val="both"/>
      </w:pPr>
    </w:p>
    <w:tbl>
      <w:tblPr>
        <w:tblW w:w="151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1459"/>
        <w:gridCol w:w="1347"/>
        <w:gridCol w:w="934"/>
        <w:gridCol w:w="8"/>
        <w:gridCol w:w="1693"/>
        <w:gridCol w:w="8"/>
        <w:gridCol w:w="1059"/>
        <w:gridCol w:w="8"/>
        <w:gridCol w:w="985"/>
        <w:gridCol w:w="8"/>
        <w:gridCol w:w="1693"/>
        <w:gridCol w:w="1704"/>
        <w:gridCol w:w="1701"/>
        <w:gridCol w:w="8"/>
        <w:gridCol w:w="10"/>
        <w:gridCol w:w="2017"/>
      </w:tblGrid>
      <w:tr w:rsidR="002E2808" w:rsidRPr="00671EB5" w:rsidTr="007F7B88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№ п/п</w:t>
            </w:r>
          </w:p>
        </w:tc>
        <w:tc>
          <w:tcPr>
            <w:tcW w:w="37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Муниципальная услуга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Наименование показателя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Единица измерения</w:t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Значения показателей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 xml:space="preserve">Источник данных/формула расчета </w:t>
            </w:r>
          </w:p>
        </w:tc>
      </w:tr>
      <w:tr w:rsidR="002E2808" w:rsidRPr="00671EB5" w:rsidTr="007F7B88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план (факт)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план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</w:tr>
      <w:tr w:rsidR="00F36ACC" w:rsidRPr="00671EB5" w:rsidTr="007F7B88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уникальный номер реестровой записи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содержание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условия (формы) оказания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 xml:space="preserve">2022год (базовый год)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 xml:space="preserve">2023 год (очередной финансовый год)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2024 год</w:t>
            </w:r>
          </w:p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2025 год</w:t>
            </w:r>
          </w:p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(2-й год планового периода)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</w:tr>
      <w:tr w:rsidR="002E2808" w:rsidRPr="00671EB5" w:rsidTr="007F7B88">
        <w:trPr>
          <w:trHeight w:val="189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</w:pPr>
            <w:r w:rsidRPr="00671EB5">
              <w:t>801011О.99.0.БВ24ДН82000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671EB5">
              <w:rPr>
                <w:rFonts w:eastAsia="Calibri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от 3 лет до 8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</w:pPr>
            <w:r w:rsidRPr="00671EB5">
              <w:t>очная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</w:pPr>
            <w:r w:rsidRPr="00671EB5">
              <w:t>Выполнение образовательной  программы в соответствии с требованиями ФГОС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635B13" w:rsidP="00635B13">
            <w:pPr>
              <w:pStyle w:val="ConsPlusNormal"/>
              <w:jc w:val="center"/>
            </w:pPr>
            <w:r w:rsidRPr="00671EB5"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100</w:t>
            </w:r>
          </w:p>
          <w:p w:rsidR="002E2808" w:rsidRPr="00671EB5" w:rsidRDefault="002E2808" w:rsidP="007F7B88">
            <w:pPr>
              <w:pStyle w:val="ConsPlusNormal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100</w:t>
            </w:r>
          </w:p>
          <w:p w:rsidR="002E2808" w:rsidRPr="00671EB5" w:rsidRDefault="002E2808" w:rsidP="007F7B8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100</w:t>
            </w:r>
          </w:p>
          <w:p w:rsidR="002E2808" w:rsidRPr="00671EB5" w:rsidRDefault="002E2808" w:rsidP="007F7B88">
            <w:pPr>
              <w:pStyle w:val="ConsPlusNormal"/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</w:pPr>
            <w:r w:rsidRPr="00671EB5">
              <w:t xml:space="preserve">Аналитическая справка ОУ об освоении образовательной программы по окончании учебного года. </w:t>
            </w:r>
          </w:p>
        </w:tc>
      </w:tr>
      <w:tr w:rsidR="002E2808" w:rsidRPr="00671EB5" w:rsidTr="007F7B88">
        <w:trPr>
          <w:trHeight w:val="1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</w:pPr>
            <w:r w:rsidRPr="00671EB5">
              <w:t>801011О.99.0.БВ24ДН82000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671EB5">
              <w:rPr>
                <w:rFonts w:eastAsia="Calibri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t>от 3 лет до 8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</w:pPr>
            <w:r w:rsidRPr="00671EB5">
              <w:t>очная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</w:pPr>
            <w:r w:rsidRPr="00671EB5">
              <w:t>Уровень посещаемости воспитанников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671EB5" w:rsidP="00635B13">
            <w:pPr>
              <w:pStyle w:val="ConsPlusNormal"/>
              <w:jc w:val="center"/>
            </w:pPr>
            <w:r w:rsidRPr="00671EB5"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  <w:rPr>
                <w:bCs/>
                <w:shd w:val="clear" w:color="auto" w:fill="FFFFFF"/>
              </w:rPr>
            </w:pPr>
            <w:r w:rsidRPr="00671EB5">
              <w:t>100</w:t>
            </w:r>
          </w:p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40 %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1EB5" w:rsidRDefault="002E2808" w:rsidP="002E2808">
            <w:pPr>
              <w:pStyle w:val="ConsPlusNormal"/>
              <w:jc w:val="center"/>
              <w:rPr>
                <w:bCs/>
                <w:shd w:val="clear" w:color="auto" w:fill="FFFFFF"/>
              </w:rPr>
            </w:pPr>
            <w:r w:rsidRPr="00671EB5">
              <w:t>100</w:t>
            </w:r>
          </w:p>
          <w:p w:rsidR="002E2808" w:rsidRPr="00671EB5" w:rsidRDefault="002E2808" w:rsidP="002E2808">
            <w:pPr>
              <w:pStyle w:val="ConsPlusNormal"/>
              <w:jc w:val="center"/>
              <w:rPr>
                <w:bCs/>
                <w:shd w:val="clear" w:color="auto" w:fill="FFFFFF"/>
              </w:rPr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1EB5" w:rsidRDefault="002E2808" w:rsidP="002E2808">
            <w:pPr>
              <w:pStyle w:val="ConsPlusNormal"/>
              <w:jc w:val="center"/>
              <w:rPr>
                <w:bCs/>
                <w:shd w:val="clear" w:color="auto" w:fill="FFFFFF"/>
              </w:rPr>
            </w:pPr>
            <w:r w:rsidRPr="00671EB5">
              <w:t>100</w:t>
            </w:r>
          </w:p>
          <w:p w:rsidR="002E2808" w:rsidRPr="00671EB5" w:rsidRDefault="002E2808" w:rsidP="002E2808">
            <w:pPr>
              <w:pStyle w:val="ConsPlusNormal"/>
              <w:jc w:val="center"/>
              <w:rPr>
                <w:bCs/>
                <w:shd w:val="clear" w:color="auto" w:fill="FFFFFF"/>
              </w:rPr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40 %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</w:pPr>
            <w:r w:rsidRPr="00671EB5">
              <w:t>Годовой отчет              85 к-РИК</w:t>
            </w:r>
          </w:p>
        </w:tc>
      </w:tr>
      <w:tr w:rsidR="002E2808" w:rsidRPr="00671EB5" w:rsidTr="007F7B88">
        <w:trPr>
          <w:trHeight w:val="1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</w:pPr>
            <w:r w:rsidRPr="00671EB5">
              <w:t>801011О.99.0.Б</w:t>
            </w:r>
            <w:r w:rsidRPr="00671EB5">
              <w:lastRenderedPageBreak/>
              <w:t>В24ДН82000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671EB5">
              <w:rPr>
                <w:rFonts w:eastAsia="Calibri"/>
                <w:lang w:eastAsia="en-US"/>
              </w:rPr>
              <w:lastRenderedPageBreak/>
              <w:t xml:space="preserve">Реализация </w:t>
            </w:r>
            <w:r w:rsidRPr="00671EB5">
              <w:rPr>
                <w:rFonts w:eastAsia="Calibri"/>
                <w:lang w:eastAsia="en-US"/>
              </w:rPr>
              <w:lastRenderedPageBreak/>
              <w:t>основных общеобразовательных программ дошкольного образования</w:t>
            </w:r>
          </w:p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t>от 3 лет до 8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</w:pPr>
            <w:r w:rsidRPr="00671EB5">
              <w:lastRenderedPageBreak/>
              <w:t>очная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</w:pPr>
            <w:r w:rsidRPr="00671EB5">
              <w:t xml:space="preserve">Доля родителей </w:t>
            </w:r>
            <w:r w:rsidRPr="00671EB5">
              <w:lastRenderedPageBreak/>
              <w:t>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lastRenderedPageBreak/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635B13" w:rsidP="00635B13">
            <w:pPr>
              <w:pStyle w:val="ConsPlusNormal"/>
              <w:jc w:val="center"/>
            </w:pPr>
            <w:r w:rsidRPr="00671EB5">
              <w:t>100</w:t>
            </w:r>
            <w:r w:rsidR="00CB7676" w:rsidRPr="00671EB5"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t>80</w:t>
            </w:r>
          </w:p>
          <w:p w:rsidR="002E2808" w:rsidRPr="00671EB5" w:rsidRDefault="002E2808" w:rsidP="002E2808">
            <w:pPr>
              <w:pStyle w:val="ConsPlusNormal"/>
              <w:jc w:val="center"/>
            </w:pPr>
          </w:p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20%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lastRenderedPageBreak/>
              <w:t>80</w:t>
            </w:r>
          </w:p>
          <w:p w:rsidR="002E2808" w:rsidRPr="00671EB5" w:rsidRDefault="002E2808" w:rsidP="002E2808">
            <w:pPr>
              <w:pStyle w:val="ConsPlusNormal"/>
              <w:jc w:val="center"/>
            </w:pPr>
          </w:p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lastRenderedPageBreak/>
              <w:t>80</w:t>
            </w:r>
          </w:p>
          <w:p w:rsidR="002E2808" w:rsidRPr="00671EB5" w:rsidRDefault="002E2808" w:rsidP="002E2808">
            <w:pPr>
              <w:pStyle w:val="ConsPlusNormal"/>
              <w:jc w:val="center"/>
            </w:pPr>
          </w:p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20%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</w:pPr>
            <w:r w:rsidRPr="00671EB5">
              <w:lastRenderedPageBreak/>
              <w:t xml:space="preserve">Аналитическая </w:t>
            </w:r>
            <w:r w:rsidRPr="00671EB5">
              <w:lastRenderedPageBreak/>
              <w:t>справка по результатам анкетирования родителей</w:t>
            </w:r>
          </w:p>
        </w:tc>
      </w:tr>
      <w:tr w:rsidR="002E2808" w:rsidRPr="00671EB5" w:rsidTr="007F7B8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lastRenderedPageBreak/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</w:pPr>
            <w:r w:rsidRPr="00671EB5">
              <w:t>801011О.99.0.БВ24ДН82000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671EB5">
              <w:rPr>
                <w:rFonts w:eastAsia="Calibri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t>от 3 лет до 8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</w:pPr>
            <w:r w:rsidRPr="00671EB5">
              <w:t>очная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</w:pPr>
            <w:r w:rsidRPr="00671EB5">
              <w:t>Доля детей и сотрудников, принимающих участие в муниципальных, региональных, федеральных конкурсах, мероприятиях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635B13" w:rsidP="002E2808">
            <w:pPr>
              <w:pStyle w:val="ConsPlusNormal"/>
              <w:jc w:val="center"/>
            </w:pPr>
            <w:r w:rsidRPr="00671EB5">
              <w:t>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t>80</w:t>
            </w:r>
          </w:p>
          <w:p w:rsidR="002E2808" w:rsidRPr="00671EB5" w:rsidRDefault="002E2808" w:rsidP="002E2808">
            <w:pPr>
              <w:pStyle w:val="ConsPlusNormal"/>
              <w:jc w:val="center"/>
            </w:pPr>
          </w:p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20%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t>80</w:t>
            </w:r>
          </w:p>
          <w:p w:rsidR="002E2808" w:rsidRPr="00671EB5" w:rsidRDefault="002E2808" w:rsidP="002E2808">
            <w:pPr>
              <w:pStyle w:val="ConsPlusNormal"/>
              <w:jc w:val="center"/>
            </w:pPr>
          </w:p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t>80</w:t>
            </w:r>
          </w:p>
          <w:p w:rsidR="002E2808" w:rsidRPr="00671EB5" w:rsidRDefault="002E2808" w:rsidP="002E2808">
            <w:pPr>
              <w:pStyle w:val="ConsPlusNormal"/>
              <w:jc w:val="center"/>
            </w:pPr>
          </w:p>
          <w:p w:rsidR="002E2808" w:rsidRPr="00671EB5" w:rsidRDefault="002E2808" w:rsidP="002E2808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 – 20%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2E2808">
            <w:pPr>
              <w:pStyle w:val="ConsPlusNormal"/>
            </w:pPr>
            <w:r w:rsidRPr="00671EB5">
              <w:t>Аналитическая справка ОУ</w:t>
            </w:r>
          </w:p>
        </w:tc>
      </w:tr>
    </w:tbl>
    <w:p w:rsidR="002E2808" w:rsidRPr="00671EB5" w:rsidRDefault="002E2808" w:rsidP="002E2808">
      <w:pPr>
        <w:pStyle w:val="ConsPlusNormal"/>
        <w:jc w:val="both"/>
      </w:pP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</w:t>
      </w:r>
    </w:p>
    <w:p w:rsidR="002E2808" w:rsidRPr="00671EB5" w:rsidRDefault="002E2808" w:rsidP="002E2808">
      <w:pPr>
        <w:pStyle w:val="ConsPlusNormal"/>
        <w:jc w:val="both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1521"/>
        <w:gridCol w:w="1426"/>
        <w:gridCol w:w="1048"/>
        <w:gridCol w:w="23"/>
        <w:gridCol w:w="1481"/>
        <w:gridCol w:w="23"/>
        <w:gridCol w:w="1193"/>
        <w:gridCol w:w="23"/>
        <w:gridCol w:w="1587"/>
        <w:gridCol w:w="1569"/>
        <w:gridCol w:w="1417"/>
        <w:gridCol w:w="1559"/>
        <w:gridCol w:w="23"/>
        <w:gridCol w:w="1669"/>
      </w:tblGrid>
      <w:tr w:rsidR="002E2808" w:rsidRPr="00671EB5" w:rsidTr="007F7B88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№ п/п</w:t>
            </w:r>
          </w:p>
        </w:tc>
        <w:tc>
          <w:tcPr>
            <w:tcW w:w="4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 xml:space="preserve">Муниципальная услуга 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Наименование показателя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Единица измерения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Значения показателей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Источник данных/формула расчета</w:t>
            </w:r>
          </w:p>
        </w:tc>
      </w:tr>
      <w:tr w:rsidR="002E2808" w:rsidRPr="00671EB5" w:rsidTr="007F7B88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4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план (факт)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план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</w:tr>
      <w:tr w:rsidR="00F36ACC" w:rsidRPr="00671EB5" w:rsidTr="007F7B88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уникальный номер реестровой записи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содержание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условия (формы) оказания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 xml:space="preserve">2022год (базовый год)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 xml:space="preserve">2023 год (очередной финансовый год)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2024 год</w:t>
            </w:r>
          </w:p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(1-й год планового периода)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2025 год</w:t>
            </w:r>
          </w:p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(2-й год планового периода)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</w:tr>
      <w:tr w:rsidR="00F36ACC" w:rsidRPr="00671EB5" w:rsidTr="00871A38">
        <w:trPr>
          <w:trHeight w:val="8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</w:pPr>
            <w:r w:rsidRPr="00671EB5">
              <w:t>801011О.99.0.БВ24ДН82000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от 3 лет до 8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очная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Число обучающихся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человек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402F7F" w:rsidP="00F36ACC">
            <w:pPr>
              <w:pStyle w:val="ConsPlusNormal"/>
              <w:jc w:val="center"/>
            </w:pPr>
            <w:r w:rsidRPr="00671EB5">
              <w:t>189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671EB5" w:rsidP="00F36ACC">
            <w:pPr>
              <w:pStyle w:val="ConsPlusNormal"/>
              <w:jc w:val="center"/>
            </w:pPr>
            <w:r w:rsidRPr="00671EB5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671EB5" w:rsidP="00F36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EB5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671EB5" w:rsidP="00F36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EB5">
              <w:rPr>
                <w:rFonts w:ascii="Times New Roman" w:hAnsi="Times New Roman"/>
              </w:rPr>
              <w:t>200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</w:pPr>
            <w:r w:rsidRPr="00671EB5">
              <w:t>Годовой отчет              85 к-РИК</w:t>
            </w:r>
          </w:p>
        </w:tc>
      </w:tr>
    </w:tbl>
    <w:p w:rsidR="00FD3724" w:rsidRPr="00671EB5" w:rsidRDefault="00FD3724" w:rsidP="00FD3724">
      <w:pPr>
        <w:pStyle w:val="ConsPlusNonformat"/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E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Допустимые (возможные) отклонения от установленных показателей объема </w:t>
      </w:r>
      <w:r w:rsidRPr="00671EB5">
        <w:rPr>
          <w:rFonts w:ascii="Times New Roman" w:hAnsi="Times New Roman" w:cs="Times New Roman"/>
          <w:b/>
          <w:kern w:val="2"/>
          <w:sz w:val="24"/>
          <w:szCs w:val="24"/>
        </w:rPr>
        <w:t>муниципальной</w:t>
      </w:r>
      <w:r w:rsidRPr="00671E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услуги, в пределах которых </w:t>
      </w:r>
      <w:r w:rsidRPr="00671EB5">
        <w:rPr>
          <w:rFonts w:ascii="Times New Roman" w:hAnsi="Times New Roman" w:cs="Times New Roman"/>
          <w:b/>
          <w:kern w:val="2"/>
          <w:sz w:val="24"/>
          <w:szCs w:val="24"/>
        </w:rPr>
        <w:t>муниципальное</w:t>
      </w:r>
      <w:r w:rsidRPr="00671E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задание считается выполненным  – 15 %</w:t>
      </w:r>
    </w:p>
    <w:p w:rsidR="002E2808" w:rsidRPr="00671EB5" w:rsidRDefault="002E2808" w:rsidP="002E2808">
      <w:pPr>
        <w:pStyle w:val="ConsPlusNonformat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871A38" w:rsidRPr="00671EB5" w:rsidRDefault="00871A3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394F74" w:rsidRPr="00671EB5" w:rsidRDefault="00394F74" w:rsidP="00394F7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671EB5">
        <w:rPr>
          <w:rFonts w:ascii="Times New Roman" w:hAnsi="Times New Roman"/>
          <w:shd w:val="clear" w:color="auto" w:fill="FFFFFF"/>
        </w:rPr>
        <w:t>- Федеральный закон от 29.12.20</w:t>
      </w:r>
      <w:r w:rsidR="0033684B" w:rsidRPr="00671EB5">
        <w:rPr>
          <w:rFonts w:ascii="Times New Roman" w:hAnsi="Times New Roman"/>
          <w:shd w:val="clear" w:color="auto" w:fill="FFFFFF"/>
        </w:rPr>
        <w:t>12 г. № 273-ФЗ «Об образовании в</w:t>
      </w:r>
      <w:r w:rsidRPr="00671EB5">
        <w:rPr>
          <w:rFonts w:ascii="Times New Roman" w:hAnsi="Times New Roman"/>
          <w:shd w:val="clear" w:color="auto" w:fill="FFFFFF"/>
        </w:rPr>
        <w:t xml:space="preserve"> Российской Федерации» (с изменениями);</w:t>
      </w:r>
    </w:p>
    <w:p w:rsidR="00394F74" w:rsidRPr="00671EB5" w:rsidRDefault="00394F74" w:rsidP="00394F74">
      <w:pPr>
        <w:widowControl w:val="0"/>
        <w:suppressAutoHyphens/>
        <w:spacing w:after="0" w:line="240" w:lineRule="auto"/>
        <w:rPr>
          <w:rFonts w:ascii="Times New Roman" w:hAnsi="Times New Roman"/>
          <w:shd w:val="clear" w:color="auto" w:fill="FFFFFF"/>
        </w:rPr>
      </w:pPr>
      <w:r w:rsidRPr="00671EB5">
        <w:rPr>
          <w:rFonts w:ascii="Times New Roman" w:hAnsi="Times New Roman"/>
          <w:shd w:val="clear" w:color="auto" w:fill="FFFFFF"/>
        </w:rPr>
        <w:t>- 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образования»;</w:t>
      </w:r>
    </w:p>
    <w:p w:rsidR="00394F74" w:rsidRPr="00671EB5" w:rsidRDefault="00394F74" w:rsidP="00394F74">
      <w:pPr>
        <w:widowControl w:val="0"/>
        <w:suppressAutoHyphens/>
        <w:spacing w:after="0" w:line="240" w:lineRule="auto"/>
        <w:rPr>
          <w:rFonts w:ascii="Times New Roman" w:hAnsi="Times New Roman"/>
          <w:shd w:val="clear" w:color="auto" w:fill="FFFFFF"/>
        </w:rPr>
      </w:pPr>
      <w:r w:rsidRPr="00671EB5">
        <w:rPr>
          <w:rFonts w:ascii="Times New Roman" w:hAnsi="Times New Roman"/>
          <w:shd w:val="clear" w:color="auto" w:fill="FFFFFF"/>
        </w:rPr>
        <w:t>- Приказ Министерства образования и науки Российской Федерации от 17.10.2013 г. № 1115 «Об утверждении федерального государственного образовательного стандарта дошкольного образования»</w:t>
      </w:r>
    </w:p>
    <w:p w:rsidR="00871A38" w:rsidRPr="00671EB5" w:rsidRDefault="00871A3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p w:rsidR="002E2808" w:rsidRPr="00671EB5" w:rsidRDefault="002E2808" w:rsidP="002E2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27"/>
        <w:gridCol w:w="6379"/>
      </w:tblGrid>
      <w:tr w:rsidR="002E2808" w:rsidRPr="00671EB5" w:rsidTr="007F7B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Состав размещаемой информации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Частота обновления информации</w:t>
            </w:r>
          </w:p>
        </w:tc>
      </w:tr>
      <w:tr w:rsidR="002E2808" w:rsidRPr="00671EB5" w:rsidTr="007F7B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1EB5" w:rsidRDefault="002E2808" w:rsidP="006B2AA5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Учредительные документы: устав, лицензия</w:t>
            </w:r>
          </w:p>
          <w:p w:rsidR="002E2808" w:rsidRPr="00671EB5" w:rsidRDefault="002E2808" w:rsidP="006B2A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с приложением, образовательная программа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1EB5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по мере поступления информации, по мере внесения изменений</w:t>
            </w:r>
          </w:p>
        </w:tc>
      </w:tr>
      <w:tr w:rsidR="002E2808" w:rsidRPr="00671EB5" w:rsidTr="007F7B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Сайт образовательного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1EB5" w:rsidRDefault="002E2808" w:rsidP="006B2AA5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В соответствии с действующим законодательством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1EB5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 xml:space="preserve">по мере поступления информации, по мере внесения изменений; </w:t>
            </w:r>
          </w:p>
        </w:tc>
      </w:tr>
      <w:tr w:rsidR="002E2808" w:rsidRPr="00671EB5" w:rsidTr="007F7B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1EB5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Родительские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1EB5" w:rsidRDefault="002E2808" w:rsidP="006B2AA5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Выполнение образовательных программ, публичный доклад, текущая информация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1EB5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1EB5">
              <w:rPr>
                <w:rFonts w:ascii="Times New Roman" w:hAnsi="Times New Roman"/>
                <w:sz w:val="18"/>
                <w:szCs w:val="18"/>
              </w:rPr>
              <w:t>по мере поступления информации, по мере внесения и</w:t>
            </w:r>
            <w:r w:rsidR="006B2AA5" w:rsidRPr="00671EB5">
              <w:rPr>
                <w:rFonts w:ascii="Times New Roman" w:hAnsi="Times New Roman"/>
                <w:sz w:val="18"/>
                <w:szCs w:val="18"/>
              </w:rPr>
              <w:t xml:space="preserve">зменений, не менее 2-х раз в </w:t>
            </w:r>
            <w:proofErr w:type="spellStart"/>
            <w:r w:rsidR="006B2AA5" w:rsidRPr="00671EB5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</w:p>
        </w:tc>
      </w:tr>
    </w:tbl>
    <w:p w:rsidR="002E2808" w:rsidRPr="00671EB5" w:rsidRDefault="002E2808" w:rsidP="002E2808">
      <w:pPr>
        <w:pStyle w:val="ConsPlusNormal"/>
        <w:jc w:val="both"/>
      </w:pP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федеральным законом предусмотрено ее оказание на платной основе: </w:t>
      </w:r>
      <w:r w:rsidRPr="00671EB5">
        <w:rPr>
          <w:rFonts w:ascii="Times New Roman" w:hAnsi="Times New Roman" w:cs="Times New Roman"/>
          <w:b/>
          <w:sz w:val="24"/>
          <w:szCs w:val="24"/>
        </w:rPr>
        <w:t>муниципальная услуга бесплатная</w:t>
      </w:r>
    </w:p>
    <w:p w:rsidR="00871A38" w:rsidRPr="00671EB5" w:rsidRDefault="00871A3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</w:rPr>
      </w:pPr>
      <w:r w:rsidRPr="00671EB5">
        <w:rPr>
          <w:rFonts w:ascii="Times New Roman" w:hAnsi="Times New Roman" w:cs="Times New Roman"/>
          <w:sz w:val="24"/>
          <w:szCs w:val="24"/>
        </w:rPr>
        <w:t xml:space="preserve">6. Средний размер платы потребителей за оказание муниципальной услуги, устанавливаемый в целях определения объема финансового обеспечения выполнения муниципального задания: </w:t>
      </w:r>
      <w:r w:rsidRPr="00671EB5">
        <w:rPr>
          <w:rFonts w:ascii="Times New Roman" w:hAnsi="Times New Roman" w:cs="Times New Roman"/>
          <w:b/>
          <w:sz w:val="24"/>
          <w:szCs w:val="24"/>
        </w:rPr>
        <w:t>муниципальная услуга бесплатная</w:t>
      </w:r>
    </w:p>
    <w:p w:rsidR="003F577E" w:rsidRPr="00671EB5" w:rsidRDefault="003F577E" w:rsidP="003F57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CBB" w:rsidRPr="00671EB5" w:rsidRDefault="00154CBB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CBB" w:rsidRPr="00671EB5" w:rsidRDefault="00154CBB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38" w:rsidRPr="00671EB5" w:rsidRDefault="00871A3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808" w:rsidRPr="00671EB5" w:rsidRDefault="002E2808" w:rsidP="002E28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B5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671EB5">
        <w:rPr>
          <w:rFonts w:ascii="Times New Roman" w:hAnsi="Times New Roman" w:cs="Times New Roman"/>
          <w:b/>
          <w:sz w:val="24"/>
          <w:szCs w:val="24"/>
        </w:rPr>
        <w:t>50.785.0 Присмотр и уход</w:t>
      </w: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 xml:space="preserve">2. Потребители муниципальной услуги: </w:t>
      </w:r>
      <w:r w:rsidRPr="00671EB5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>3. Показатели, характеризующие качество и(или) объем (содержание) муниципальной услуги:</w:t>
      </w: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p w:rsidR="002E2808" w:rsidRPr="00671EB5" w:rsidRDefault="002E2808" w:rsidP="002E2808">
      <w:pPr>
        <w:pStyle w:val="ConsPlusNormal"/>
        <w:jc w:val="both"/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1459"/>
        <w:gridCol w:w="1347"/>
        <w:gridCol w:w="934"/>
        <w:gridCol w:w="8"/>
        <w:gridCol w:w="1680"/>
        <w:gridCol w:w="1080"/>
        <w:gridCol w:w="8"/>
        <w:gridCol w:w="985"/>
        <w:gridCol w:w="8"/>
        <w:gridCol w:w="1693"/>
        <w:gridCol w:w="1704"/>
        <w:gridCol w:w="1751"/>
        <w:gridCol w:w="2127"/>
      </w:tblGrid>
      <w:tr w:rsidR="002E2808" w:rsidRPr="00671EB5" w:rsidTr="007F7B88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№ п/п</w:t>
            </w:r>
          </w:p>
        </w:tc>
        <w:tc>
          <w:tcPr>
            <w:tcW w:w="37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Муниципальная услуга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Наименование показателя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Единица измерения</w:t>
            </w:r>
          </w:p>
        </w:tc>
        <w:tc>
          <w:tcPr>
            <w:tcW w:w="6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Значения показателей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 xml:space="preserve">Источник данных/формула расчета </w:t>
            </w:r>
          </w:p>
        </w:tc>
      </w:tr>
      <w:tr w:rsidR="002E2808" w:rsidRPr="00671EB5" w:rsidTr="007F7B88">
        <w:trPr>
          <w:trHeight w:val="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план (факт)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</w:tr>
      <w:tr w:rsidR="00F36ACC" w:rsidRPr="00671EB5" w:rsidTr="007F7B88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уникальный номер реестровой записи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содержание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условия (формы) оказания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 xml:space="preserve">2022год (базовый год)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 xml:space="preserve">2023 год (очередной финансовый год)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2024 год</w:t>
            </w:r>
          </w:p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(1-й год планового периода)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2025 год</w:t>
            </w:r>
          </w:p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(2-й год планового периода)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</w:tr>
      <w:tr w:rsidR="002E2808" w:rsidRPr="00671EB5" w:rsidTr="007F7B8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871A38" w:rsidP="007F7B88">
            <w:pPr>
              <w:pStyle w:val="ConsPlusNormal"/>
            </w:pPr>
            <w:r w:rsidRPr="00671EB5">
              <w:t>853211О.99.0.БВ19АА62000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  <w:jc w:val="center"/>
            </w:pPr>
          </w:p>
          <w:p w:rsidR="002E2808" w:rsidRPr="00671EB5" w:rsidRDefault="002E2808" w:rsidP="007F7B88">
            <w:pPr>
              <w:pStyle w:val="ConsPlusNormal"/>
              <w:jc w:val="center"/>
            </w:pPr>
          </w:p>
          <w:p w:rsidR="002E2808" w:rsidRPr="00671EB5" w:rsidRDefault="002E2808" w:rsidP="007F7B88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671EB5">
              <w:t>Присмотр и уход</w:t>
            </w:r>
          </w:p>
          <w:p w:rsidR="002E2808" w:rsidRPr="00671EB5" w:rsidRDefault="002E2808" w:rsidP="007F7B88">
            <w:pPr>
              <w:pStyle w:val="ConsPlusNormal"/>
              <w:jc w:val="center"/>
              <w:rPr>
                <w:rFonts w:eastAsia="Calibri"/>
                <w:lang w:eastAsia="en-US"/>
              </w:rPr>
            </w:pPr>
          </w:p>
          <w:p w:rsidR="002E2808" w:rsidRPr="00671EB5" w:rsidRDefault="002E2808" w:rsidP="007F7B88">
            <w:pPr>
              <w:pStyle w:val="ConsPlusNormal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E64143" w:rsidP="007F7B88">
            <w:pPr>
              <w:pStyle w:val="ConsPlusNormal"/>
              <w:jc w:val="center"/>
            </w:pPr>
            <w:r w:rsidRPr="00671EB5">
              <w:t>Г</w:t>
            </w:r>
            <w:r w:rsidR="000A3EBA" w:rsidRPr="00671EB5">
              <w:t>руппа полного дня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</w:pPr>
            <w:r w:rsidRPr="00671EB5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635B13" w:rsidP="007F7B88">
            <w:pPr>
              <w:pStyle w:val="ConsPlusNormal"/>
              <w:jc w:val="center"/>
            </w:pPr>
            <w:r w:rsidRPr="00671EB5"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90</w:t>
            </w:r>
          </w:p>
          <w:p w:rsidR="002E2808" w:rsidRPr="00671EB5" w:rsidRDefault="002E2808" w:rsidP="007F7B88">
            <w:pPr>
              <w:pStyle w:val="ConsPlusNormal"/>
              <w:jc w:val="center"/>
            </w:pPr>
          </w:p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– 10%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90</w:t>
            </w:r>
          </w:p>
          <w:p w:rsidR="002E2808" w:rsidRPr="00671EB5" w:rsidRDefault="002E2808" w:rsidP="007F7B88">
            <w:pPr>
              <w:pStyle w:val="ConsPlusNormal"/>
              <w:jc w:val="center"/>
            </w:pPr>
          </w:p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– 10%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90</w:t>
            </w:r>
          </w:p>
          <w:p w:rsidR="002E2808" w:rsidRPr="00671EB5" w:rsidRDefault="002E2808" w:rsidP="007F7B88">
            <w:pPr>
              <w:pStyle w:val="ConsPlusNormal"/>
              <w:jc w:val="center"/>
            </w:pPr>
          </w:p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rPr>
                <w:bCs/>
                <w:shd w:val="clear" w:color="auto" w:fill="FFFFFF"/>
              </w:rPr>
              <w:t xml:space="preserve">Допустимые (возможные) отклонения от установленных показателей качества </w:t>
            </w:r>
            <w:r w:rsidRPr="00671EB5">
              <w:rPr>
                <w:kern w:val="2"/>
              </w:rPr>
              <w:t>муниципальной</w:t>
            </w:r>
            <w:r w:rsidRPr="00671EB5">
              <w:rPr>
                <w:bCs/>
                <w:shd w:val="clear" w:color="auto" w:fill="FFFFFF"/>
              </w:rPr>
              <w:t xml:space="preserve"> услуги, в пределах которых </w:t>
            </w:r>
            <w:r w:rsidRPr="00671EB5">
              <w:rPr>
                <w:kern w:val="2"/>
              </w:rPr>
              <w:t>муниципальное</w:t>
            </w:r>
            <w:r w:rsidRPr="00671EB5">
              <w:rPr>
                <w:bCs/>
                <w:shd w:val="clear" w:color="auto" w:fill="FFFFFF"/>
              </w:rPr>
              <w:t xml:space="preserve"> задание считается выполненным – 10%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08" w:rsidRPr="00671EB5" w:rsidRDefault="002E2808" w:rsidP="007F7B88">
            <w:pPr>
              <w:pStyle w:val="ConsPlusNormal"/>
            </w:pPr>
            <w:r w:rsidRPr="00671EB5">
              <w:t>Аналитическая справка по результатам анкетирования родителей</w:t>
            </w:r>
          </w:p>
        </w:tc>
      </w:tr>
    </w:tbl>
    <w:p w:rsidR="002E2808" w:rsidRPr="00671EB5" w:rsidRDefault="002E2808" w:rsidP="002E2808">
      <w:pPr>
        <w:pStyle w:val="ConsPlusNormal"/>
        <w:jc w:val="both"/>
      </w:pP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9E3" w:rsidRPr="00671EB5" w:rsidRDefault="00E439E3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9E3" w:rsidRPr="00671EB5" w:rsidRDefault="00E439E3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9E3" w:rsidRPr="00671EB5" w:rsidRDefault="00E439E3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9E3" w:rsidRPr="00671EB5" w:rsidRDefault="00E439E3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9E3" w:rsidRPr="00671EB5" w:rsidRDefault="00E439E3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9E3" w:rsidRPr="00671EB5" w:rsidRDefault="00E439E3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9E3" w:rsidRPr="00671EB5" w:rsidRDefault="00E439E3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9E3" w:rsidRPr="00671EB5" w:rsidRDefault="00E439E3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2808" w:rsidRPr="00671EB5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EB5"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</w:t>
      </w:r>
    </w:p>
    <w:p w:rsidR="002E2808" w:rsidRPr="00671EB5" w:rsidRDefault="002E2808" w:rsidP="002E2808">
      <w:pPr>
        <w:pStyle w:val="ConsPlusNormal"/>
        <w:jc w:val="both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1521"/>
        <w:gridCol w:w="1426"/>
        <w:gridCol w:w="1125"/>
        <w:gridCol w:w="1418"/>
        <w:gridCol w:w="1225"/>
        <w:gridCol w:w="23"/>
        <w:gridCol w:w="1445"/>
        <w:gridCol w:w="1711"/>
        <w:gridCol w:w="1417"/>
        <w:gridCol w:w="1550"/>
        <w:gridCol w:w="1843"/>
      </w:tblGrid>
      <w:tr w:rsidR="002E2808" w:rsidRPr="00671EB5" w:rsidTr="007F7B88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№ п/п</w:t>
            </w:r>
          </w:p>
        </w:tc>
        <w:tc>
          <w:tcPr>
            <w:tcW w:w="4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 xml:space="preserve">Муниципальная услуга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Наименование показателя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Единица измерения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Источник данных/формула расчета</w:t>
            </w:r>
          </w:p>
        </w:tc>
      </w:tr>
      <w:tr w:rsidR="002E2808" w:rsidRPr="00671EB5" w:rsidTr="007F7B88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план (факт)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1EB5" w:rsidRDefault="002E2808" w:rsidP="007F7B88">
            <w:pPr>
              <w:pStyle w:val="ConsPlusNormal"/>
              <w:jc w:val="center"/>
            </w:pPr>
            <w:r w:rsidRPr="00671EB5">
              <w:t>план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08" w:rsidRPr="00671EB5" w:rsidRDefault="002E2808" w:rsidP="007F7B88">
            <w:pPr>
              <w:rPr>
                <w:sz w:val="20"/>
                <w:szCs w:val="20"/>
              </w:rPr>
            </w:pPr>
          </w:p>
        </w:tc>
      </w:tr>
      <w:tr w:rsidR="00F36ACC" w:rsidRPr="00671EB5" w:rsidTr="007F7B88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уникальный номер реестровой записи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содержание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условия (формы) оказания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 xml:space="preserve">2022год (базовый год)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 xml:space="preserve">2023 год (очередной финансовый год)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2024 год</w:t>
            </w:r>
          </w:p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(1-й год планового периода)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2025 год</w:t>
            </w:r>
          </w:p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(2-й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rPr>
                <w:sz w:val="20"/>
                <w:szCs w:val="20"/>
              </w:rPr>
            </w:pPr>
          </w:p>
        </w:tc>
      </w:tr>
      <w:tr w:rsidR="00F36ACC" w:rsidRPr="00671EB5" w:rsidTr="007F7B88">
        <w:trPr>
          <w:trHeight w:val="11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</w:pPr>
            <w:r w:rsidRPr="00671EB5">
              <w:t>853211О.99.0.БВ19АА62000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  <w:jc w:val="center"/>
            </w:pPr>
          </w:p>
          <w:p w:rsidR="00F36ACC" w:rsidRPr="00671EB5" w:rsidRDefault="00F36ACC" w:rsidP="00F36ACC">
            <w:pPr>
              <w:pStyle w:val="ConsPlusNormal"/>
              <w:jc w:val="center"/>
            </w:pPr>
          </w:p>
          <w:p w:rsidR="00F36ACC" w:rsidRPr="00671EB5" w:rsidRDefault="00F36ACC" w:rsidP="00F36ACC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671EB5">
              <w:t>Присмотр и уход</w:t>
            </w:r>
          </w:p>
          <w:p w:rsidR="00F36ACC" w:rsidRPr="00671EB5" w:rsidRDefault="00F36ACC" w:rsidP="00F36ACC">
            <w:pPr>
              <w:pStyle w:val="ConsPlusNormal"/>
              <w:jc w:val="center"/>
              <w:rPr>
                <w:rFonts w:eastAsia="Calibri"/>
                <w:lang w:eastAsia="en-US"/>
              </w:rPr>
            </w:pPr>
          </w:p>
          <w:p w:rsidR="00F36ACC" w:rsidRPr="00671EB5" w:rsidRDefault="00F36ACC" w:rsidP="00F36ACC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Группа полного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Число детей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  <w:jc w:val="center"/>
            </w:pPr>
            <w:r w:rsidRPr="00671EB5">
              <w:t>человек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402F7F" w:rsidP="00F36ACC">
            <w:pPr>
              <w:pStyle w:val="ConsPlusNormal"/>
              <w:jc w:val="center"/>
            </w:pPr>
            <w:r w:rsidRPr="00671EB5">
              <w:t>219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671EB5" w:rsidP="00671EB5">
            <w:pPr>
              <w:pStyle w:val="ConsPlusNormal"/>
              <w:jc w:val="center"/>
            </w:pPr>
            <w:r w:rsidRPr="00671EB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671EB5" w:rsidP="00F36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EB5">
              <w:rPr>
                <w:rFonts w:ascii="Times New Roman" w:hAnsi="Times New Roman"/>
              </w:rPr>
              <w:t>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671EB5" w:rsidP="00F36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EB5">
              <w:rPr>
                <w:rFonts w:ascii="Times New Roman" w:hAnsi="Times New Roman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C" w:rsidRPr="00671EB5" w:rsidRDefault="00F36ACC" w:rsidP="00F36ACC">
            <w:pPr>
              <w:pStyle w:val="ConsPlusNormal"/>
            </w:pPr>
            <w:r w:rsidRPr="00671EB5">
              <w:t>Списочный состав, заявления родителей</w:t>
            </w:r>
          </w:p>
        </w:tc>
      </w:tr>
    </w:tbl>
    <w:p w:rsidR="00FD3724" w:rsidRPr="00083A59" w:rsidRDefault="00FD3724" w:rsidP="00FD3724">
      <w:pPr>
        <w:pStyle w:val="ConsPlusNonformat"/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A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083A59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муниципальной</w:t>
      </w:r>
      <w:r w:rsidRPr="00083A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Pr="00083A59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муниципальное</w:t>
      </w:r>
      <w:r w:rsidRPr="00083A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  – 15 %</w:t>
      </w:r>
    </w:p>
    <w:p w:rsidR="002E2808" w:rsidRDefault="002E2808" w:rsidP="002E2808">
      <w:pPr>
        <w:pStyle w:val="ConsPlusNonformat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2E2808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E2808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2E2808" w:rsidRPr="00AA01D9" w:rsidRDefault="002E2808" w:rsidP="002E280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B4B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- </w:t>
      </w:r>
      <w:r w:rsidRPr="00AA01D9">
        <w:rPr>
          <w:rFonts w:ascii="Times New Roman" w:hAnsi="Times New Roman"/>
          <w:color w:val="000000"/>
          <w:shd w:val="clear" w:color="auto" w:fill="FFFFFF"/>
        </w:rPr>
        <w:t>Федеральный закон от 29.12.2012 г. № 273-ФЗ «Об образовании В Россий</w:t>
      </w:r>
      <w:r w:rsidR="002576BA">
        <w:rPr>
          <w:rFonts w:ascii="Times New Roman" w:hAnsi="Times New Roman"/>
          <w:color w:val="000000"/>
          <w:shd w:val="clear" w:color="auto" w:fill="FFFFFF"/>
        </w:rPr>
        <w:t>ской Федерации» (с изменениями).</w:t>
      </w:r>
    </w:p>
    <w:p w:rsidR="0081560C" w:rsidRDefault="0081560C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2808" w:rsidRDefault="002E2808" w:rsidP="002E2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p w:rsidR="002E2808" w:rsidRDefault="002E2808" w:rsidP="002E2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27"/>
        <w:gridCol w:w="6379"/>
      </w:tblGrid>
      <w:tr w:rsidR="002E2808" w:rsidRPr="00373653" w:rsidTr="007F7B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Default="002E2808" w:rsidP="007F7B88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Default="002E2808" w:rsidP="007F7B88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Default="002E2808" w:rsidP="007F7B88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2E2808" w:rsidRPr="00373653" w:rsidTr="007F7B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2ACD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2ACD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2ACD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ACD">
              <w:rPr>
                <w:rFonts w:ascii="Times New Roman" w:hAnsi="Times New Roman"/>
                <w:sz w:val="18"/>
                <w:szCs w:val="18"/>
              </w:rPr>
              <w:t>Учредительные документы: устав, лицензия</w:t>
            </w:r>
          </w:p>
          <w:p w:rsidR="002E2808" w:rsidRPr="00672ACD" w:rsidRDefault="002E2808" w:rsidP="007F7B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ACD">
              <w:rPr>
                <w:rFonts w:ascii="Times New Roman" w:hAnsi="Times New Roman"/>
                <w:sz w:val="18"/>
                <w:szCs w:val="18"/>
              </w:rPr>
              <w:t>с приложением, свидетельство о государственной аккредитации, образовательная программа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2ACD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2ACD">
              <w:rPr>
                <w:rFonts w:ascii="Times New Roman" w:hAnsi="Times New Roman"/>
                <w:sz w:val="18"/>
                <w:szCs w:val="18"/>
              </w:rPr>
              <w:t>по мере поступления информации, по мере внесения изменений</w:t>
            </w:r>
          </w:p>
        </w:tc>
      </w:tr>
      <w:tr w:rsidR="002E2808" w:rsidRPr="00373653" w:rsidTr="007F7B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08" w:rsidRPr="00672ACD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2ACD">
              <w:rPr>
                <w:rFonts w:ascii="Times New Roman" w:hAnsi="Times New Roman"/>
                <w:sz w:val="18"/>
                <w:szCs w:val="18"/>
              </w:rPr>
              <w:t>Сайт образовательного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2ACD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ACD">
              <w:rPr>
                <w:rFonts w:ascii="Times New Roman" w:hAnsi="Times New Roman"/>
                <w:sz w:val="18"/>
                <w:szCs w:val="18"/>
              </w:rPr>
              <w:t>В соответствии с действующим законодательством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2ACD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2ACD">
              <w:rPr>
                <w:rFonts w:ascii="Times New Roman" w:hAnsi="Times New Roman"/>
                <w:sz w:val="18"/>
                <w:szCs w:val="18"/>
              </w:rPr>
              <w:t xml:space="preserve">по мере поступления информации, по мере внесения изменений; </w:t>
            </w:r>
          </w:p>
        </w:tc>
      </w:tr>
      <w:tr w:rsidR="002E2808" w:rsidRPr="00373653" w:rsidTr="007F7B8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2ACD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2ACD">
              <w:rPr>
                <w:rFonts w:ascii="Times New Roman" w:hAnsi="Times New Roman"/>
                <w:sz w:val="18"/>
                <w:szCs w:val="18"/>
              </w:rPr>
              <w:t>Родительские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2ACD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ACD">
              <w:rPr>
                <w:rFonts w:ascii="Times New Roman" w:hAnsi="Times New Roman"/>
                <w:sz w:val="18"/>
                <w:szCs w:val="18"/>
              </w:rPr>
              <w:t>Выполнение образовательных программ, публичный доклад, текущая информация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08" w:rsidRPr="00672ACD" w:rsidRDefault="002E2808" w:rsidP="007F7B88">
            <w:pPr>
              <w:widowControl w:val="0"/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sz w:val="18"/>
                <w:szCs w:val="18"/>
              </w:rPr>
            </w:pPr>
            <w:r w:rsidRPr="00672ACD">
              <w:rPr>
                <w:rFonts w:ascii="Times New Roman" w:hAnsi="Times New Roman"/>
                <w:sz w:val="18"/>
                <w:szCs w:val="18"/>
              </w:rPr>
              <w:t>по мере поступления информации, по мере внесения изменений, не менее 2-х раз в год</w:t>
            </w:r>
          </w:p>
        </w:tc>
      </w:tr>
    </w:tbl>
    <w:p w:rsidR="00E64143" w:rsidRDefault="00E64143" w:rsidP="005C6D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43" w:rsidRDefault="00E64143" w:rsidP="00E64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Предельные цены (тарифы) на оплату муниципальной услуги в случаях, если федеральным законом предусмотрено ее оказание на платной основе</w:t>
      </w:r>
    </w:p>
    <w:p w:rsidR="00E64143" w:rsidRDefault="00E64143" w:rsidP="00E64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 Нормативный правовой акт, устанавливающий цены (тарифы) либо порядок их установления</w:t>
      </w:r>
    </w:p>
    <w:p w:rsidR="00E64143" w:rsidRPr="00A859C6" w:rsidRDefault="0081560C" w:rsidP="0081560C">
      <w:pPr>
        <w:pStyle w:val="ac"/>
        <w:spacing w:beforeAutospacing="0" w:afterAutospacing="0"/>
        <w:ind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59C6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от </w:t>
      </w:r>
      <w:r w:rsidR="00A859C6" w:rsidRPr="00A859C6">
        <w:rPr>
          <w:rFonts w:ascii="Times New Roman" w:hAnsi="Times New Roman"/>
          <w:sz w:val="24"/>
          <w:szCs w:val="24"/>
        </w:rPr>
        <w:t>20.10.2022</w:t>
      </w:r>
      <w:r w:rsidR="00184BC9" w:rsidRPr="00A859C6">
        <w:rPr>
          <w:rFonts w:ascii="Times New Roman" w:hAnsi="Times New Roman"/>
          <w:sz w:val="24"/>
          <w:szCs w:val="24"/>
        </w:rPr>
        <w:t xml:space="preserve"> </w:t>
      </w:r>
      <w:r w:rsidR="00A859C6" w:rsidRPr="00A859C6">
        <w:rPr>
          <w:rFonts w:ascii="Times New Roman" w:hAnsi="Times New Roman"/>
          <w:sz w:val="24"/>
          <w:szCs w:val="24"/>
        </w:rPr>
        <w:t>г. № 4236</w:t>
      </w:r>
      <w:r w:rsidRPr="00A859C6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Гатчинского муниципального</w:t>
      </w:r>
      <w:r w:rsidR="00C434ED" w:rsidRPr="00A859C6">
        <w:rPr>
          <w:rFonts w:ascii="Times New Roman" w:hAnsi="Times New Roman"/>
          <w:sz w:val="24"/>
          <w:szCs w:val="24"/>
        </w:rPr>
        <w:t xml:space="preserve"> </w:t>
      </w:r>
      <w:r w:rsidRPr="00A859C6">
        <w:rPr>
          <w:rFonts w:ascii="Times New Roman" w:hAnsi="Times New Roman"/>
          <w:sz w:val="24"/>
          <w:szCs w:val="24"/>
        </w:rPr>
        <w:t>района от 02.02.2016 №172 «Об установлении</w:t>
      </w:r>
      <w:r w:rsidR="00C434ED" w:rsidRPr="00A859C6">
        <w:rPr>
          <w:rFonts w:ascii="Times New Roman" w:hAnsi="Times New Roman"/>
          <w:sz w:val="24"/>
          <w:szCs w:val="24"/>
        </w:rPr>
        <w:t xml:space="preserve"> </w:t>
      </w:r>
      <w:r w:rsidRPr="00A859C6">
        <w:rPr>
          <w:rFonts w:ascii="Times New Roman" w:hAnsi="Times New Roman"/>
          <w:sz w:val="24"/>
          <w:szCs w:val="24"/>
        </w:rPr>
        <w:t>размера платы, взимаемой с родителей</w:t>
      </w:r>
      <w:r w:rsidR="002C6FA0" w:rsidRPr="00A859C6">
        <w:rPr>
          <w:rFonts w:ascii="Times New Roman" w:hAnsi="Times New Roman"/>
          <w:sz w:val="24"/>
          <w:szCs w:val="24"/>
        </w:rPr>
        <w:t xml:space="preserve"> </w:t>
      </w:r>
      <w:r w:rsidRPr="00A859C6">
        <w:rPr>
          <w:rFonts w:ascii="Times New Roman" w:hAnsi="Times New Roman"/>
          <w:sz w:val="24"/>
          <w:szCs w:val="24"/>
        </w:rPr>
        <w:t>(законных представителей) за присмотр и уход за детьми в муниципальных образовательных</w:t>
      </w:r>
      <w:r w:rsidR="00C434ED" w:rsidRPr="00A859C6">
        <w:rPr>
          <w:rFonts w:ascii="Times New Roman" w:hAnsi="Times New Roman"/>
          <w:sz w:val="24"/>
          <w:szCs w:val="24"/>
        </w:rPr>
        <w:t xml:space="preserve"> </w:t>
      </w:r>
      <w:r w:rsidRPr="00A859C6">
        <w:rPr>
          <w:rFonts w:ascii="Times New Roman" w:hAnsi="Times New Roman"/>
          <w:sz w:val="24"/>
          <w:szCs w:val="24"/>
        </w:rPr>
        <w:t>учреждениях Гатчинского муниципального</w:t>
      </w:r>
      <w:r w:rsidR="00C434ED" w:rsidRPr="00A859C6">
        <w:rPr>
          <w:rFonts w:ascii="Times New Roman" w:hAnsi="Times New Roman"/>
          <w:sz w:val="24"/>
          <w:szCs w:val="24"/>
        </w:rPr>
        <w:t xml:space="preserve"> </w:t>
      </w:r>
      <w:r w:rsidRPr="00A859C6">
        <w:rPr>
          <w:rFonts w:ascii="Times New Roman" w:hAnsi="Times New Roman"/>
          <w:sz w:val="24"/>
          <w:szCs w:val="24"/>
        </w:rPr>
        <w:t>района, реализующих образовательные программы дошкольного образования» (в редакции постановления № 5281 от 03.11.2016, № 4679 от 30.10.2017, №1930 от 03.05.2018</w:t>
      </w:r>
      <w:r w:rsidR="00A859C6" w:rsidRPr="00A859C6">
        <w:rPr>
          <w:rFonts w:ascii="Times New Roman" w:hAnsi="Times New Roman"/>
          <w:sz w:val="24"/>
          <w:szCs w:val="24"/>
        </w:rPr>
        <w:t>, № 3856 от 03.09.2018, № 4124 от 15.11.2021</w:t>
      </w:r>
      <w:r w:rsidRPr="00A859C6">
        <w:rPr>
          <w:rFonts w:ascii="Times New Roman" w:hAnsi="Times New Roman"/>
          <w:sz w:val="24"/>
          <w:szCs w:val="24"/>
        </w:rPr>
        <w:t>).</w:t>
      </w:r>
    </w:p>
    <w:p w:rsidR="00E439E3" w:rsidRPr="00A859C6" w:rsidRDefault="00E439E3" w:rsidP="00E64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4143" w:rsidRDefault="00E64143" w:rsidP="00E64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Орган, устанавливающий цены (тарифы) </w:t>
      </w:r>
      <w:r w:rsidR="0081560C">
        <w:rPr>
          <w:rFonts w:ascii="Times New Roman" w:hAnsi="Times New Roman" w:cs="Times New Roman"/>
          <w:sz w:val="24"/>
          <w:szCs w:val="24"/>
        </w:rPr>
        <w:t>администрация Гатчинского муниципального района</w:t>
      </w:r>
    </w:p>
    <w:p w:rsidR="00E439E3" w:rsidRDefault="00E439E3" w:rsidP="00E64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4143" w:rsidRDefault="00E64143" w:rsidP="00E64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Значения предельных цен (тарифов)</w:t>
      </w:r>
    </w:p>
    <w:p w:rsidR="00E64143" w:rsidRDefault="00E64143" w:rsidP="00E64143">
      <w:pPr>
        <w:pStyle w:val="ConsPlusNormal"/>
        <w:jc w:val="both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363"/>
        <w:gridCol w:w="2552"/>
        <w:gridCol w:w="2835"/>
        <w:gridCol w:w="8"/>
        <w:gridCol w:w="2193"/>
        <w:gridCol w:w="8"/>
        <w:gridCol w:w="3602"/>
      </w:tblGrid>
      <w:tr w:rsidR="00E64143" w:rsidRPr="00373653" w:rsidTr="00F20C0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 xml:space="preserve">Муниципальная услуга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Составляющая муниципальной услуги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Цена (тариф), единица измерения</w:t>
            </w:r>
            <w:r w:rsidR="00871A38">
              <w:t xml:space="preserve"> (рубль)</w:t>
            </w:r>
          </w:p>
        </w:tc>
      </w:tr>
      <w:tr w:rsidR="00E64143" w:rsidRPr="00373653" w:rsidTr="00F20C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43" w:rsidRPr="00373653" w:rsidRDefault="00E64143" w:rsidP="007F7B88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условия (формы) оказания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43" w:rsidRPr="00373653" w:rsidRDefault="00E64143" w:rsidP="007F7B88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43" w:rsidRPr="00373653" w:rsidRDefault="00E64143" w:rsidP="007F7B88">
            <w:pPr>
              <w:rPr>
                <w:sz w:val="20"/>
                <w:szCs w:val="20"/>
              </w:rPr>
            </w:pPr>
          </w:p>
        </w:tc>
      </w:tr>
      <w:tr w:rsidR="00871A38" w:rsidRPr="00373653" w:rsidTr="00F20C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8" w:rsidRDefault="00871A38" w:rsidP="00871A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8" w:rsidRDefault="00871A38" w:rsidP="0081560C">
            <w:pPr>
              <w:pStyle w:val="ConsPlusNormal"/>
              <w:jc w:val="center"/>
            </w:pPr>
            <w:r w:rsidRPr="00871A38">
              <w:t>853211О.99.0.БВ19АА62000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8" w:rsidRPr="00590066" w:rsidRDefault="00871A38" w:rsidP="0081560C">
            <w:pPr>
              <w:pStyle w:val="ConsPlusNormal"/>
              <w:jc w:val="center"/>
            </w:pPr>
            <w:r w:rsidRPr="00590066">
              <w:t>Присмотр и уход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8" w:rsidRDefault="00871A38" w:rsidP="0081560C">
            <w:pPr>
              <w:pStyle w:val="ConsPlusNormal"/>
              <w:jc w:val="center"/>
            </w:pPr>
            <w:r>
              <w:t>Г</w:t>
            </w:r>
            <w:r w:rsidRPr="000A3EBA">
              <w:t>руппа полного дня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38" w:rsidRDefault="0081560C" w:rsidP="0081560C">
            <w:pPr>
              <w:pStyle w:val="ConsPlusNormal"/>
              <w:jc w:val="center"/>
            </w:pPr>
            <w:r>
              <w:t>Родительская плата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38" w:rsidRPr="003A21A3" w:rsidRDefault="00F20C00" w:rsidP="00F20C00">
            <w:pPr>
              <w:pStyle w:val="ConsPlusNormal"/>
            </w:pPr>
            <w:r w:rsidRPr="003A21A3">
              <w:t>с 01.01.2023 года – 2400 рублей в месяц</w:t>
            </w:r>
          </w:p>
          <w:p w:rsidR="00F20C00" w:rsidRDefault="00F20C00" w:rsidP="00F20C00">
            <w:pPr>
              <w:pStyle w:val="ConsPlusNormal"/>
            </w:pPr>
            <w:r w:rsidRPr="003A21A3">
              <w:t>с 01.09.2023 года – 2500 рублей в месяц</w:t>
            </w:r>
          </w:p>
        </w:tc>
      </w:tr>
    </w:tbl>
    <w:p w:rsidR="00E64143" w:rsidRDefault="00E64143" w:rsidP="00E64143">
      <w:pPr>
        <w:pStyle w:val="ConsPlusNonformat"/>
        <w:spacing w:before="100" w:before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6. Средний размер платы потребителей за оказание муниципальной услуги, устанавливаемый в целях определения объема финансового обеспечения выполнения муниципального задания</w:t>
      </w:r>
    </w:p>
    <w:p w:rsidR="00E64143" w:rsidRDefault="00E64143" w:rsidP="00E64143">
      <w:pPr>
        <w:pStyle w:val="ConsPlusNormal"/>
        <w:jc w:val="both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869"/>
        <w:gridCol w:w="3762"/>
        <w:gridCol w:w="1486"/>
        <w:gridCol w:w="17"/>
        <w:gridCol w:w="1582"/>
        <w:gridCol w:w="1216"/>
        <w:gridCol w:w="17"/>
        <w:gridCol w:w="1493"/>
        <w:gridCol w:w="1560"/>
        <w:gridCol w:w="1559"/>
      </w:tblGrid>
      <w:tr w:rsidR="00E64143" w:rsidRPr="00373653" w:rsidTr="006163CF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7279AC" w:rsidP="007F7B88">
            <w:pPr>
              <w:pStyle w:val="ConsPlusNormal"/>
              <w:jc w:val="center"/>
            </w:pPr>
            <w:r>
              <w:t>Муниципальная услуга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Натуральный показатель, характеризующий объем оказания муниципальной услуги, в расчете на единицу которого установлен средний размер платы потребителей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Средний размер платы потребителей за оказание муниципальной услуги (план)</w:t>
            </w:r>
            <w:r w:rsidR="00E439E3">
              <w:t xml:space="preserve"> (рубль)</w:t>
            </w:r>
          </w:p>
        </w:tc>
      </w:tr>
      <w:tr w:rsidR="00E64143" w:rsidRPr="00373653" w:rsidTr="006163CF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43" w:rsidRPr="00373653" w:rsidRDefault="00E64143" w:rsidP="007F7B88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условия (формы) оказания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Default="00E64143" w:rsidP="007F7B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Pr="006163CF" w:rsidRDefault="00E439E3" w:rsidP="00C434ED">
            <w:pPr>
              <w:pStyle w:val="ConsPlusNormal"/>
              <w:jc w:val="center"/>
            </w:pPr>
            <w:r w:rsidRPr="006163CF">
              <w:t>20</w:t>
            </w:r>
            <w:r w:rsidR="002C6FA0" w:rsidRPr="006163CF">
              <w:t>2</w:t>
            </w:r>
            <w:r w:rsidR="00F36ACC" w:rsidRPr="006163CF">
              <w:t>3</w:t>
            </w:r>
            <w:r w:rsidR="007279AC" w:rsidRPr="006163CF">
              <w:t xml:space="preserve"> год (очередной финансовый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Pr="006163CF" w:rsidRDefault="00E439E3" w:rsidP="007F7B88">
            <w:pPr>
              <w:pStyle w:val="ConsPlusNormal"/>
              <w:jc w:val="center"/>
            </w:pPr>
            <w:r w:rsidRPr="006163CF">
              <w:t>202</w:t>
            </w:r>
            <w:r w:rsidR="00F36ACC" w:rsidRPr="006163CF">
              <w:t>4</w:t>
            </w:r>
            <w:r w:rsidR="00E64143" w:rsidRPr="006163CF">
              <w:t xml:space="preserve"> год</w:t>
            </w:r>
          </w:p>
          <w:p w:rsidR="00E64143" w:rsidRPr="006163CF" w:rsidRDefault="00E64143" w:rsidP="007F7B88">
            <w:pPr>
              <w:pStyle w:val="ConsPlusNormal"/>
              <w:jc w:val="center"/>
            </w:pPr>
            <w:r w:rsidRPr="006163CF">
              <w:t>(1-й год планового периода)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43" w:rsidRPr="006163CF" w:rsidRDefault="00E439E3" w:rsidP="007F7B88">
            <w:pPr>
              <w:pStyle w:val="ConsPlusNormal"/>
              <w:jc w:val="center"/>
            </w:pPr>
            <w:r w:rsidRPr="006163CF">
              <w:t>202</w:t>
            </w:r>
            <w:r w:rsidR="00F36ACC" w:rsidRPr="006163CF">
              <w:t xml:space="preserve">5 </w:t>
            </w:r>
            <w:r w:rsidR="00E64143" w:rsidRPr="006163CF">
              <w:t>год</w:t>
            </w:r>
          </w:p>
          <w:p w:rsidR="00E64143" w:rsidRPr="006163CF" w:rsidRDefault="00E64143" w:rsidP="007F7B88">
            <w:pPr>
              <w:pStyle w:val="ConsPlusNormal"/>
              <w:jc w:val="center"/>
            </w:pPr>
            <w:r w:rsidRPr="006163CF">
              <w:t>(2-й год планового периода)</w:t>
            </w:r>
          </w:p>
        </w:tc>
      </w:tr>
      <w:tr w:rsidR="00E439E3" w:rsidRPr="00373653" w:rsidTr="006163C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E3" w:rsidRDefault="00E439E3" w:rsidP="00E439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3" w:rsidRDefault="00E439E3" w:rsidP="00E439E3">
            <w:pPr>
              <w:pStyle w:val="ConsPlusNormal"/>
              <w:jc w:val="center"/>
            </w:pPr>
            <w:r w:rsidRPr="00871A38">
              <w:t>853211О.99.0.БВ19АА62000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3" w:rsidRPr="00590066" w:rsidRDefault="00E439E3" w:rsidP="00E439E3">
            <w:pPr>
              <w:pStyle w:val="ConsPlusNormal"/>
              <w:jc w:val="center"/>
            </w:pPr>
            <w:r w:rsidRPr="00590066">
              <w:t>Присмотр и уход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3" w:rsidRDefault="00E439E3" w:rsidP="00E439E3">
            <w:pPr>
              <w:pStyle w:val="ConsPlusNormal"/>
              <w:jc w:val="center"/>
            </w:pPr>
            <w:r>
              <w:t>Г</w:t>
            </w:r>
            <w:r w:rsidRPr="000A3EBA">
              <w:t>руппа полного дня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3" w:rsidRDefault="00E439E3" w:rsidP="00E439E3">
            <w:pPr>
              <w:pStyle w:val="ConsPlusNormal"/>
              <w:jc w:val="center"/>
            </w:pPr>
            <w:r w:rsidRPr="005C6D11">
              <w:t xml:space="preserve">Число </w:t>
            </w:r>
            <w:r>
              <w:t>детей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E3" w:rsidRDefault="00E439E3" w:rsidP="00E439E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3" w:rsidRPr="006163CF" w:rsidRDefault="006163CF" w:rsidP="006163CF">
            <w:pPr>
              <w:pStyle w:val="ConsPlusNormal"/>
              <w:rPr>
                <w:sz w:val="18"/>
                <w:szCs w:val="18"/>
              </w:rPr>
            </w:pPr>
            <w:r w:rsidRPr="006163CF">
              <w:rPr>
                <w:sz w:val="18"/>
                <w:szCs w:val="18"/>
              </w:rPr>
              <w:t xml:space="preserve">с 01.01.23 – 2400 </w:t>
            </w:r>
          </w:p>
          <w:p w:rsidR="006163CF" w:rsidRPr="006163CF" w:rsidRDefault="006163CF" w:rsidP="006163CF">
            <w:pPr>
              <w:pStyle w:val="ConsPlusNormal"/>
              <w:rPr>
                <w:sz w:val="18"/>
                <w:szCs w:val="18"/>
              </w:rPr>
            </w:pPr>
            <w:r w:rsidRPr="006163CF">
              <w:rPr>
                <w:sz w:val="18"/>
                <w:szCs w:val="18"/>
              </w:rPr>
              <w:t>с 01.09.23 - 2500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CF" w:rsidRPr="006163CF" w:rsidRDefault="006163CF" w:rsidP="006163CF">
            <w:pPr>
              <w:pStyle w:val="ConsPlusNormal"/>
              <w:rPr>
                <w:sz w:val="18"/>
                <w:szCs w:val="18"/>
              </w:rPr>
            </w:pPr>
            <w:r w:rsidRPr="006163CF">
              <w:rPr>
                <w:sz w:val="18"/>
                <w:szCs w:val="18"/>
              </w:rPr>
              <w:t xml:space="preserve">с 01.01.23 – 2400 </w:t>
            </w:r>
          </w:p>
          <w:p w:rsidR="00E439E3" w:rsidRPr="006163CF" w:rsidRDefault="006163CF" w:rsidP="006163CF">
            <w:pPr>
              <w:pStyle w:val="ConsPlusNormal"/>
              <w:rPr>
                <w:sz w:val="18"/>
                <w:szCs w:val="18"/>
              </w:rPr>
            </w:pPr>
            <w:r w:rsidRPr="006163CF">
              <w:rPr>
                <w:sz w:val="18"/>
                <w:szCs w:val="18"/>
              </w:rPr>
              <w:t>с 01.09.23 - 2500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CF" w:rsidRPr="006163CF" w:rsidRDefault="006163CF" w:rsidP="006163CF">
            <w:pPr>
              <w:pStyle w:val="ConsPlusNormal"/>
              <w:rPr>
                <w:sz w:val="18"/>
                <w:szCs w:val="18"/>
              </w:rPr>
            </w:pPr>
            <w:r w:rsidRPr="006163CF">
              <w:rPr>
                <w:sz w:val="18"/>
                <w:szCs w:val="18"/>
              </w:rPr>
              <w:t xml:space="preserve">с 01.01.23 – 2400 </w:t>
            </w:r>
          </w:p>
          <w:p w:rsidR="00E439E3" w:rsidRPr="006163CF" w:rsidRDefault="006163CF" w:rsidP="006163CF">
            <w:pPr>
              <w:pStyle w:val="ConsPlusNormal"/>
              <w:rPr>
                <w:sz w:val="18"/>
                <w:szCs w:val="18"/>
              </w:rPr>
            </w:pPr>
            <w:r w:rsidRPr="006163CF">
              <w:rPr>
                <w:sz w:val="18"/>
                <w:szCs w:val="18"/>
              </w:rPr>
              <w:t>с 01.09.23 - 2500</w:t>
            </w:r>
          </w:p>
        </w:tc>
      </w:tr>
    </w:tbl>
    <w:p w:rsidR="00154CBB" w:rsidRDefault="00154CBB" w:rsidP="003F577E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CBB" w:rsidRDefault="00154CBB" w:rsidP="003F577E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CBB" w:rsidRDefault="00154CBB" w:rsidP="003F577E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7E" w:rsidRPr="00D322BF" w:rsidRDefault="00755246" w:rsidP="003F577E">
      <w:pPr>
        <w:pStyle w:val="ConsPlusNonformat"/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2BF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3F577E" w:rsidRDefault="003F577E" w:rsidP="003F5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77E" w:rsidRDefault="003F577E" w:rsidP="003F5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Основания для досрочного прекращения исполнения муниципального задания</w:t>
      </w:r>
      <w:r w:rsidR="00D322BF">
        <w:rPr>
          <w:rFonts w:ascii="Times New Roman" w:hAnsi="Times New Roman" w:cs="Times New Roman"/>
          <w:sz w:val="24"/>
          <w:szCs w:val="24"/>
        </w:rPr>
        <w:t>:</w:t>
      </w:r>
    </w:p>
    <w:p w:rsidR="003F577E" w:rsidRDefault="00D322BF" w:rsidP="003F5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учреждения.</w:t>
      </w:r>
    </w:p>
    <w:p w:rsidR="00D322BF" w:rsidRDefault="00D322BF" w:rsidP="00D322BF">
      <w:pPr>
        <w:spacing w:after="0" w:line="240" w:lineRule="auto"/>
        <w:ind w:right="-31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Условия, прописанные в п. 9 Постановления администрации Гатчинского муниципального района от 27.06.2017 г. № 2849 </w:t>
      </w:r>
      <w:r w:rsidRPr="00D322BF">
        <w:rPr>
          <w:rFonts w:ascii="Times New Roman" w:hAnsi="Times New Roman"/>
          <w:sz w:val="24"/>
          <w:szCs w:val="24"/>
        </w:rPr>
        <w:t>«Об утверждении Положения о формировании муниципального задания на оказание муниципальных услуг (выполнение работ) муниципальными учреждениями Гатчинского муниципального района и муниципальными учреждениями МО «Город Гатчина», Положения о финансовом обеспечении выполнения муниципального задания на оказание муниципальных услуг (выполнение работ) муниципальными учреждениями Гатчинского муниципального района и муниципальными учреждениями МО «Город Гатчина»</w:t>
      </w:r>
      <w:r>
        <w:rPr>
          <w:rFonts w:ascii="Times New Roman" w:hAnsi="Times New Roman"/>
          <w:sz w:val="24"/>
          <w:szCs w:val="24"/>
        </w:rPr>
        <w:tab/>
      </w:r>
      <w:r w:rsidR="00426284">
        <w:rPr>
          <w:rFonts w:ascii="Times New Roman" w:hAnsi="Times New Roman"/>
          <w:sz w:val="24"/>
          <w:szCs w:val="24"/>
        </w:rPr>
        <w:t>(в редакции постановления</w:t>
      </w:r>
      <w:r w:rsidR="00426284" w:rsidRPr="00B54FA0">
        <w:rPr>
          <w:rFonts w:ascii="Times New Roman" w:hAnsi="Times New Roman"/>
          <w:sz w:val="24"/>
          <w:szCs w:val="24"/>
        </w:rPr>
        <w:t xml:space="preserve"> </w:t>
      </w:r>
      <w:r w:rsidR="00426284">
        <w:rPr>
          <w:rFonts w:ascii="Times New Roman" w:hAnsi="Times New Roman"/>
          <w:sz w:val="24"/>
          <w:szCs w:val="24"/>
        </w:rPr>
        <w:t>администрации Гатчинского муниципального района от 17.10.2019 г. № 4038)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322BF" w:rsidRDefault="00D322BF" w:rsidP="00D322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77E" w:rsidRDefault="003F577E" w:rsidP="00D322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контроля за исполнением муниципального задания</w:t>
      </w:r>
    </w:p>
    <w:p w:rsidR="003F577E" w:rsidRDefault="003F577E" w:rsidP="003F577E">
      <w:pPr>
        <w:pStyle w:val="ConsPlusNormal"/>
        <w:jc w:val="both"/>
        <w:rPr>
          <w:sz w:val="24"/>
          <w:szCs w:val="24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1"/>
        <w:gridCol w:w="1814"/>
        <w:gridCol w:w="9250"/>
      </w:tblGrid>
      <w:tr w:rsidR="003F577E" w:rsidRPr="00373653" w:rsidTr="00D322BF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7E" w:rsidRDefault="003F577E" w:rsidP="00590066">
            <w:pPr>
              <w:pStyle w:val="ConsPlusNormal"/>
              <w:jc w:val="center"/>
            </w:pPr>
            <w:r>
              <w:t>Форма контроля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7E" w:rsidRDefault="003F577E" w:rsidP="00590066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77E" w:rsidRDefault="003F577E" w:rsidP="00590066">
            <w:pPr>
              <w:pStyle w:val="ConsPlusNormal"/>
              <w:jc w:val="center"/>
            </w:pPr>
            <w:r>
              <w:t>Органы, осуществляющие контроль за оказанием муниципальных услуг (выполнением работ)</w:t>
            </w:r>
          </w:p>
        </w:tc>
      </w:tr>
      <w:tr w:rsidR="00D322BF" w:rsidRPr="00373653" w:rsidTr="00D322BF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BF" w:rsidRPr="00373653" w:rsidRDefault="00D322BF" w:rsidP="00D32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653">
              <w:rPr>
                <w:rFonts w:ascii="Times New Roman" w:hAnsi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F" w:rsidRPr="00373653" w:rsidRDefault="00D322BF" w:rsidP="00D32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653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F" w:rsidRPr="00373653" w:rsidRDefault="00D322BF" w:rsidP="00D322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653">
              <w:rPr>
                <w:rFonts w:ascii="Times New Roman" w:hAnsi="Times New Roman"/>
                <w:sz w:val="20"/>
                <w:szCs w:val="20"/>
              </w:rPr>
              <w:t>Комитет образования Гатчинского муниципального района</w:t>
            </w:r>
          </w:p>
        </w:tc>
      </w:tr>
    </w:tbl>
    <w:p w:rsidR="003F577E" w:rsidRDefault="003F577E" w:rsidP="003F5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77E" w:rsidRDefault="003F577E" w:rsidP="003F5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 к отчетности об исполнении государственного задания</w:t>
      </w:r>
    </w:p>
    <w:p w:rsidR="003F577E" w:rsidRPr="00F36ACC" w:rsidRDefault="003F577E" w:rsidP="003F5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F36ACC">
        <w:rPr>
          <w:rFonts w:ascii="Times New Roman" w:hAnsi="Times New Roman" w:cs="Times New Roman"/>
          <w:sz w:val="24"/>
          <w:szCs w:val="24"/>
        </w:rPr>
        <w:t>Форма отчета об исполнении государственного задания</w:t>
      </w:r>
    </w:p>
    <w:p w:rsidR="003F577E" w:rsidRPr="00F36ACC" w:rsidRDefault="003F577E" w:rsidP="003F577E">
      <w:pPr>
        <w:pStyle w:val="ConsPlusNormal"/>
        <w:jc w:val="both"/>
        <w:rPr>
          <w:sz w:val="24"/>
          <w:szCs w:val="24"/>
        </w:rPr>
      </w:pPr>
    </w:p>
    <w:tbl>
      <w:tblPr>
        <w:tblW w:w="155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7"/>
        <w:gridCol w:w="1364"/>
        <w:gridCol w:w="606"/>
        <w:gridCol w:w="1060"/>
        <w:gridCol w:w="1819"/>
        <w:gridCol w:w="764"/>
        <w:gridCol w:w="1054"/>
        <w:gridCol w:w="1060"/>
        <w:gridCol w:w="1388"/>
        <w:gridCol w:w="1666"/>
        <w:gridCol w:w="1169"/>
        <w:gridCol w:w="1042"/>
        <w:gridCol w:w="1042"/>
      </w:tblGrid>
      <w:tr w:rsidR="00F36ACC" w:rsidRPr="00F36ACC" w:rsidTr="00BE6010">
        <w:trPr>
          <w:cantSplit/>
          <w:trHeight w:val="261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ACC">
              <w:rPr>
                <w:b/>
                <w:sz w:val="18"/>
                <w:szCs w:val="18"/>
              </w:rPr>
              <w:t>Наименование учреждения, оказывающего услугу (выполняющего работу)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ACC">
              <w:rPr>
                <w:b/>
                <w:sz w:val="18"/>
                <w:szCs w:val="18"/>
              </w:rPr>
              <w:t>Наименование оказываемой услуги (выполняемой работы)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ACC">
              <w:rPr>
                <w:b/>
                <w:sz w:val="18"/>
                <w:szCs w:val="18"/>
              </w:rPr>
              <w:t>Вариант оказания (выполнения)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ACC">
              <w:rPr>
                <w:b/>
                <w:sz w:val="18"/>
                <w:szCs w:val="18"/>
              </w:rPr>
              <w:t>Показатель (качества, объема)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AC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ACC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ACC">
              <w:rPr>
                <w:b/>
                <w:sz w:val="18"/>
                <w:szCs w:val="18"/>
              </w:rPr>
              <w:t>Значение, утвержденное в муниципальном задании на отчетный финансовый год          (% допустимых отклонений)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ACC">
              <w:rPr>
                <w:b/>
                <w:sz w:val="18"/>
                <w:szCs w:val="18"/>
              </w:rPr>
              <w:t>Фактическое значение за отчетный финансовый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ACC">
              <w:rPr>
                <w:b/>
                <w:sz w:val="18"/>
                <w:szCs w:val="18"/>
              </w:rPr>
              <w:t>Оценка выполнения муниципальным учреждением муниципального задания по каждому показателю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ACC">
              <w:rPr>
                <w:b/>
                <w:sz w:val="18"/>
                <w:szCs w:val="18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ACC">
              <w:rPr>
                <w:b/>
                <w:sz w:val="18"/>
                <w:szCs w:val="18"/>
              </w:rPr>
              <w:t>Причины отклонения значений от запланированных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ACC">
              <w:rPr>
                <w:b/>
                <w:sz w:val="18"/>
                <w:szCs w:val="18"/>
              </w:rPr>
              <w:t>Источник информации о фактическом значении показателя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184BC9" w:rsidRPr="00F36ACC" w:rsidRDefault="00184BC9" w:rsidP="007F62D1">
            <w:pPr>
              <w:pStyle w:val="ConsPlusNormal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ACC">
              <w:rPr>
                <w:b/>
                <w:sz w:val="18"/>
                <w:szCs w:val="18"/>
              </w:rPr>
              <w:t>Оценка итоговая</w:t>
            </w:r>
          </w:p>
        </w:tc>
      </w:tr>
      <w:tr w:rsidR="00F36ACC" w:rsidRPr="00F36ACC" w:rsidTr="00BE6010"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BC9" w:rsidRPr="00F36ACC" w:rsidRDefault="00184BC9" w:rsidP="007F62D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ACC">
              <w:rPr>
                <w:rFonts w:ascii="Times New Roman" w:hAnsi="Times New Roman"/>
                <w:sz w:val="20"/>
                <w:szCs w:val="20"/>
              </w:rPr>
              <w:t>Услуга 1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BC9" w:rsidRPr="00F36ACC" w:rsidRDefault="00184BC9" w:rsidP="007F62D1">
            <w:pPr>
              <w:pStyle w:val="ConsPlusNormal"/>
              <w:ind w:left="113" w:right="113"/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  <w:r w:rsidRPr="00F36ACC">
              <w:rPr>
                <w:sz w:val="16"/>
                <w:szCs w:val="16"/>
              </w:rPr>
              <w:t>Показатель объема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84BC9" w:rsidRPr="00F36ACC" w:rsidRDefault="00184BC9" w:rsidP="007F62D1">
            <w:pPr>
              <w:pStyle w:val="ConsPlusNormal"/>
              <w:jc w:val="center"/>
            </w:pPr>
          </w:p>
        </w:tc>
      </w:tr>
      <w:tr w:rsidR="00F36ACC" w:rsidRPr="00F36ACC" w:rsidTr="007F62D1">
        <w:trPr>
          <w:trHeight w:val="363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BC9" w:rsidRPr="00F36ACC" w:rsidRDefault="00184BC9" w:rsidP="007F62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BC9" w:rsidRPr="00F36ACC" w:rsidRDefault="00184BC9" w:rsidP="007F62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BC9" w:rsidRPr="00F36ACC" w:rsidRDefault="00184BC9" w:rsidP="007F62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  <w:r w:rsidRPr="00F36ACC">
              <w:rPr>
                <w:sz w:val="16"/>
                <w:szCs w:val="16"/>
              </w:rPr>
              <w:t>Показатель качества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BC9" w:rsidRPr="00F36ACC" w:rsidRDefault="00184BC9" w:rsidP="007F62D1">
            <w:pPr>
              <w:pStyle w:val="ConsPlusNormal"/>
            </w:pPr>
          </w:p>
        </w:tc>
        <w:tc>
          <w:tcPr>
            <w:tcW w:w="104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184BC9" w:rsidRPr="00F36ACC" w:rsidRDefault="00184BC9" w:rsidP="007F62D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36ACC" w:rsidRPr="00F36ACC" w:rsidTr="007F62D1">
        <w:trPr>
          <w:trHeight w:val="2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ACC">
              <w:rPr>
                <w:rFonts w:ascii="Times New Roman" w:hAnsi="Times New Roman"/>
                <w:sz w:val="20"/>
                <w:szCs w:val="20"/>
              </w:rPr>
              <w:t>Услуга 2</w:t>
            </w:r>
          </w:p>
        </w:tc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  <w:r w:rsidRPr="00F36ACC">
              <w:rPr>
                <w:sz w:val="16"/>
                <w:szCs w:val="16"/>
              </w:rPr>
              <w:t>Показатель объема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BC9" w:rsidRPr="00F36ACC" w:rsidRDefault="00184BC9" w:rsidP="007F62D1">
            <w:pPr>
              <w:pStyle w:val="ConsPlusNormal"/>
            </w:pPr>
          </w:p>
        </w:tc>
        <w:tc>
          <w:tcPr>
            <w:tcW w:w="104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184BC9" w:rsidRPr="00F36ACC" w:rsidRDefault="00184BC9" w:rsidP="007F62D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36ACC" w:rsidRPr="00F36ACC" w:rsidTr="007F62D1">
        <w:trPr>
          <w:trHeight w:val="325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  <w:r w:rsidRPr="00F36ACC">
              <w:rPr>
                <w:sz w:val="16"/>
                <w:szCs w:val="16"/>
              </w:rPr>
              <w:t>Показатель качества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BC9" w:rsidRPr="00F36ACC" w:rsidRDefault="00184BC9" w:rsidP="007F62D1">
            <w:pPr>
              <w:pStyle w:val="ConsPlusNormal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84BC9" w:rsidRPr="00F36ACC" w:rsidRDefault="00184BC9" w:rsidP="007F62D1">
            <w:pPr>
              <w:pStyle w:val="ConsPlusNormal"/>
            </w:pPr>
          </w:p>
        </w:tc>
        <w:tc>
          <w:tcPr>
            <w:tcW w:w="104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184BC9" w:rsidRPr="00F36ACC" w:rsidRDefault="00184BC9" w:rsidP="007F62D1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3F577E" w:rsidRDefault="003F577E" w:rsidP="003F577E">
      <w:pPr>
        <w:pStyle w:val="ConsPlusNormal"/>
        <w:jc w:val="both"/>
      </w:pPr>
    </w:p>
    <w:p w:rsidR="003F577E" w:rsidRPr="00D322BF" w:rsidRDefault="003F577E" w:rsidP="003F57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z w:val="24"/>
          <w:szCs w:val="24"/>
        </w:rPr>
        <w:t>.2. Сроки представления отчетов об исполнении муниципального задания</w:t>
      </w:r>
      <w:r w:rsidR="00D322BF">
        <w:rPr>
          <w:rFonts w:ascii="Times New Roman" w:hAnsi="Times New Roman" w:cs="Times New Roman"/>
          <w:sz w:val="24"/>
          <w:szCs w:val="24"/>
        </w:rPr>
        <w:t>:</w:t>
      </w:r>
      <w:r w:rsidR="00D322BF" w:rsidRPr="00D322BF">
        <w:rPr>
          <w:rFonts w:ascii="Times New Roman" w:hAnsi="Times New Roman" w:cs="Times New Roman"/>
        </w:rPr>
        <w:t>2 раза в год, не позднее 20 числа</w:t>
      </w:r>
      <w:r w:rsidR="00D322BF" w:rsidRPr="00D322BF">
        <w:rPr>
          <w:rFonts w:ascii="Times New Roman" w:hAnsi="Times New Roman"/>
          <w:bCs/>
          <w:color w:val="000000"/>
          <w:shd w:val="clear" w:color="auto" w:fill="FFFFFF"/>
        </w:rPr>
        <w:t>, следующего за отчетным периодом</w:t>
      </w:r>
    </w:p>
    <w:p w:rsidR="003F577E" w:rsidRDefault="003F577E" w:rsidP="003F5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Иные требования к отчетности об исполнении муниципального задания</w:t>
      </w:r>
      <w:r w:rsidR="00D322BF">
        <w:rPr>
          <w:rFonts w:ascii="Times New Roman" w:hAnsi="Times New Roman" w:cs="Times New Roman"/>
          <w:sz w:val="24"/>
          <w:szCs w:val="24"/>
        </w:rPr>
        <w:t>:</w:t>
      </w:r>
      <w:r w:rsidR="00A079B1">
        <w:rPr>
          <w:rFonts w:ascii="Times New Roman" w:hAnsi="Times New Roman" w:cs="Times New Roman"/>
          <w:sz w:val="24"/>
          <w:szCs w:val="24"/>
        </w:rPr>
        <w:t xml:space="preserve"> </w:t>
      </w:r>
      <w:r w:rsidR="00D322BF">
        <w:rPr>
          <w:rFonts w:ascii="Times New Roman" w:hAnsi="Times New Roman" w:cs="Times New Roman"/>
          <w:sz w:val="24"/>
          <w:szCs w:val="24"/>
        </w:rPr>
        <w:t>отсутствует</w:t>
      </w:r>
    </w:p>
    <w:p w:rsidR="003F577E" w:rsidRDefault="003F577E" w:rsidP="003F5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Иная информация, необходимая для исполнения (контроля за  исполнением) муниципального задания</w:t>
      </w:r>
      <w:r w:rsidR="00D322BF">
        <w:rPr>
          <w:rFonts w:ascii="Times New Roman" w:hAnsi="Times New Roman" w:cs="Times New Roman"/>
          <w:sz w:val="24"/>
          <w:szCs w:val="24"/>
        </w:rPr>
        <w:t>: отсутствует</w:t>
      </w:r>
    </w:p>
    <w:p w:rsidR="00D1405C" w:rsidRDefault="00D1405C" w:rsidP="007C27F5">
      <w:pPr>
        <w:rPr>
          <w:rFonts w:ascii="Times New Roman" w:hAnsi="Times New Roman"/>
          <w:sz w:val="24"/>
          <w:szCs w:val="24"/>
        </w:rPr>
      </w:pPr>
    </w:p>
    <w:p w:rsidR="007C27F5" w:rsidRDefault="007C27F5" w:rsidP="007C27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муниципальным заданием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__________________________  /_________________________/</w:t>
      </w:r>
    </w:p>
    <w:p w:rsidR="00D1405C" w:rsidRPr="00D1405C" w:rsidRDefault="008F6C2F" w:rsidP="007C27F5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862611">
        <w:rPr>
          <w:rFonts w:ascii="Times New Roman" w:hAnsi="Times New Roman"/>
          <w:sz w:val="20"/>
          <w:szCs w:val="20"/>
        </w:rPr>
        <w:t>дата: 30.12</w:t>
      </w:r>
      <w:r w:rsidR="00184BC9" w:rsidRPr="00862611">
        <w:rPr>
          <w:rFonts w:ascii="Times New Roman" w:hAnsi="Times New Roman"/>
          <w:sz w:val="20"/>
          <w:szCs w:val="20"/>
        </w:rPr>
        <w:t>.2022 г.</w:t>
      </w:r>
      <w:r w:rsidR="007C27F5" w:rsidRPr="00862611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7C27F5">
        <w:rPr>
          <w:rFonts w:ascii="Times New Roman" w:hAnsi="Times New Roman"/>
          <w:sz w:val="20"/>
          <w:szCs w:val="20"/>
        </w:rPr>
        <w:t xml:space="preserve">подпись руководителя учреждения                              ФИО      </w:t>
      </w:r>
    </w:p>
    <w:sectPr w:rsidR="00D1405C" w:rsidRPr="00D1405C" w:rsidSect="00154CBB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956"/>
    <w:multiLevelType w:val="hybridMultilevel"/>
    <w:tmpl w:val="C2D6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BED"/>
    <w:multiLevelType w:val="hybridMultilevel"/>
    <w:tmpl w:val="317C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65AE5"/>
    <w:multiLevelType w:val="hybridMultilevel"/>
    <w:tmpl w:val="B4A0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E5150"/>
    <w:multiLevelType w:val="hybridMultilevel"/>
    <w:tmpl w:val="EFE2410C"/>
    <w:lvl w:ilvl="0" w:tplc="EB362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C11E3"/>
    <w:multiLevelType w:val="hybridMultilevel"/>
    <w:tmpl w:val="B34E4F5A"/>
    <w:lvl w:ilvl="0" w:tplc="1D42EC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B70085"/>
    <w:multiLevelType w:val="hybridMultilevel"/>
    <w:tmpl w:val="26A8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63"/>
    <w:rsid w:val="0001773A"/>
    <w:rsid w:val="00022FB0"/>
    <w:rsid w:val="00052BBF"/>
    <w:rsid w:val="000913A2"/>
    <w:rsid w:val="000A3EBA"/>
    <w:rsid w:val="000C4B29"/>
    <w:rsid w:val="000E3AF9"/>
    <w:rsid w:val="001066EC"/>
    <w:rsid w:val="001166D5"/>
    <w:rsid w:val="001255BB"/>
    <w:rsid w:val="00133C71"/>
    <w:rsid w:val="00154CBB"/>
    <w:rsid w:val="00176E9E"/>
    <w:rsid w:val="00184BC9"/>
    <w:rsid w:val="001915B8"/>
    <w:rsid w:val="001A3043"/>
    <w:rsid w:val="001A33C0"/>
    <w:rsid w:val="001B4D39"/>
    <w:rsid w:val="001D7A3C"/>
    <w:rsid w:val="001E560B"/>
    <w:rsid w:val="00207014"/>
    <w:rsid w:val="00223CB8"/>
    <w:rsid w:val="002576BA"/>
    <w:rsid w:val="00264E59"/>
    <w:rsid w:val="002722E7"/>
    <w:rsid w:val="002B235B"/>
    <w:rsid w:val="002C6FA0"/>
    <w:rsid w:val="002E2808"/>
    <w:rsid w:val="002E3597"/>
    <w:rsid w:val="0033684B"/>
    <w:rsid w:val="00355AE2"/>
    <w:rsid w:val="00366C2F"/>
    <w:rsid w:val="00373653"/>
    <w:rsid w:val="0039192D"/>
    <w:rsid w:val="00394655"/>
    <w:rsid w:val="00394F74"/>
    <w:rsid w:val="003A21A3"/>
    <w:rsid w:val="003F577E"/>
    <w:rsid w:val="00402F7F"/>
    <w:rsid w:val="00426284"/>
    <w:rsid w:val="004A2165"/>
    <w:rsid w:val="004C2508"/>
    <w:rsid w:val="004C2860"/>
    <w:rsid w:val="004F7C93"/>
    <w:rsid w:val="00590066"/>
    <w:rsid w:val="005B5978"/>
    <w:rsid w:val="005C6D11"/>
    <w:rsid w:val="005D5F3F"/>
    <w:rsid w:val="00603CBE"/>
    <w:rsid w:val="006163CF"/>
    <w:rsid w:val="00631096"/>
    <w:rsid w:val="00635B13"/>
    <w:rsid w:val="00647E00"/>
    <w:rsid w:val="006520DE"/>
    <w:rsid w:val="00653B4A"/>
    <w:rsid w:val="00671EB5"/>
    <w:rsid w:val="00672ACD"/>
    <w:rsid w:val="006808E8"/>
    <w:rsid w:val="006A281D"/>
    <w:rsid w:val="006B2AA5"/>
    <w:rsid w:val="006B78D8"/>
    <w:rsid w:val="006C4376"/>
    <w:rsid w:val="006C4CAF"/>
    <w:rsid w:val="006C4F71"/>
    <w:rsid w:val="0072020D"/>
    <w:rsid w:val="00722478"/>
    <w:rsid w:val="0072419F"/>
    <w:rsid w:val="00726E47"/>
    <w:rsid w:val="007279AC"/>
    <w:rsid w:val="00746DF1"/>
    <w:rsid w:val="00755246"/>
    <w:rsid w:val="007C114D"/>
    <w:rsid w:val="007C27F5"/>
    <w:rsid w:val="007E1426"/>
    <w:rsid w:val="007E4C2B"/>
    <w:rsid w:val="007F62D1"/>
    <w:rsid w:val="007F7B88"/>
    <w:rsid w:val="0081525F"/>
    <w:rsid w:val="0081560C"/>
    <w:rsid w:val="008213B3"/>
    <w:rsid w:val="00826D64"/>
    <w:rsid w:val="008401DC"/>
    <w:rsid w:val="00862611"/>
    <w:rsid w:val="0086416B"/>
    <w:rsid w:val="00871A38"/>
    <w:rsid w:val="008738AD"/>
    <w:rsid w:val="0087704C"/>
    <w:rsid w:val="008B0C11"/>
    <w:rsid w:val="008C429D"/>
    <w:rsid w:val="008D6A8D"/>
    <w:rsid w:val="008E1FA7"/>
    <w:rsid w:val="008F11E2"/>
    <w:rsid w:val="008F6C2F"/>
    <w:rsid w:val="008F72F9"/>
    <w:rsid w:val="00910658"/>
    <w:rsid w:val="0093525A"/>
    <w:rsid w:val="0097453A"/>
    <w:rsid w:val="009A6842"/>
    <w:rsid w:val="009D6919"/>
    <w:rsid w:val="009E6829"/>
    <w:rsid w:val="009F1CFA"/>
    <w:rsid w:val="00A079B1"/>
    <w:rsid w:val="00A17914"/>
    <w:rsid w:val="00A2057B"/>
    <w:rsid w:val="00A77F7A"/>
    <w:rsid w:val="00A859C6"/>
    <w:rsid w:val="00AB5535"/>
    <w:rsid w:val="00AC582F"/>
    <w:rsid w:val="00AF66F8"/>
    <w:rsid w:val="00B344F1"/>
    <w:rsid w:val="00B54FA0"/>
    <w:rsid w:val="00B562A8"/>
    <w:rsid w:val="00BA0ED3"/>
    <w:rsid w:val="00BB23ED"/>
    <w:rsid w:val="00BD1389"/>
    <w:rsid w:val="00BD65CF"/>
    <w:rsid w:val="00BE6010"/>
    <w:rsid w:val="00C15D9E"/>
    <w:rsid w:val="00C16CF3"/>
    <w:rsid w:val="00C434ED"/>
    <w:rsid w:val="00C7166F"/>
    <w:rsid w:val="00C914C5"/>
    <w:rsid w:val="00C92821"/>
    <w:rsid w:val="00CA0F4E"/>
    <w:rsid w:val="00CA7E65"/>
    <w:rsid w:val="00CB7676"/>
    <w:rsid w:val="00CF3746"/>
    <w:rsid w:val="00D10FD8"/>
    <w:rsid w:val="00D12EBB"/>
    <w:rsid w:val="00D1405C"/>
    <w:rsid w:val="00D322BF"/>
    <w:rsid w:val="00D44F3E"/>
    <w:rsid w:val="00D632E7"/>
    <w:rsid w:val="00D67183"/>
    <w:rsid w:val="00D81B41"/>
    <w:rsid w:val="00D86E19"/>
    <w:rsid w:val="00D87DC2"/>
    <w:rsid w:val="00DA3A39"/>
    <w:rsid w:val="00DC5706"/>
    <w:rsid w:val="00DF0213"/>
    <w:rsid w:val="00DF5802"/>
    <w:rsid w:val="00DF6363"/>
    <w:rsid w:val="00E10150"/>
    <w:rsid w:val="00E439E3"/>
    <w:rsid w:val="00E64143"/>
    <w:rsid w:val="00E71315"/>
    <w:rsid w:val="00ED0EAC"/>
    <w:rsid w:val="00F04FFB"/>
    <w:rsid w:val="00F10A7D"/>
    <w:rsid w:val="00F16C3D"/>
    <w:rsid w:val="00F20C00"/>
    <w:rsid w:val="00F34FE6"/>
    <w:rsid w:val="00F36ACC"/>
    <w:rsid w:val="00F45DBB"/>
    <w:rsid w:val="00F67756"/>
    <w:rsid w:val="00F860C1"/>
    <w:rsid w:val="00FB17EB"/>
    <w:rsid w:val="00FC2B68"/>
    <w:rsid w:val="00FD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716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C7166F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uiPriority w:val="99"/>
    <w:unhideWhenUsed/>
    <w:rsid w:val="00C7166F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C7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716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5BB"/>
  </w:style>
  <w:style w:type="paragraph" w:customStyle="1" w:styleId="a8">
    <w:basedOn w:val="a"/>
    <w:next w:val="1"/>
    <w:qFormat/>
    <w:rsid w:val="006C4CA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eattr">
    <w:name w:val="eattr"/>
    <w:basedOn w:val="a0"/>
    <w:rsid w:val="006C4CAF"/>
  </w:style>
  <w:style w:type="paragraph" w:customStyle="1" w:styleId="1">
    <w:name w:val="Название1"/>
    <w:basedOn w:val="a"/>
    <w:next w:val="a"/>
    <w:link w:val="a9"/>
    <w:uiPriority w:val="10"/>
    <w:qFormat/>
    <w:rsid w:val="006C4CA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9">
    <w:name w:val="Название Знак"/>
    <w:link w:val="1"/>
    <w:uiPriority w:val="10"/>
    <w:rsid w:val="006C4CA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a">
    <w:name w:val="Normal (Web)"/>
    <w:basedOn w:val="a"/>
    <w:uiPriority w:val="99"/>
    <w:unhideWhenUsed/>
    <w:rsid w:val="00F16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F16C3D"/>
    <w:rPr>
      <w:b/>
      <w:bCs/>
    </w:rPr>
  </w:style>
  <w:style w:type="paragraph" w:customStyle="1" w:styleId="ConsPlusNormal">
    <w:name w:val="ConsPlusNormal"/>
    <w:rsid w:val="003F577E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3F577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c">
    <w:name w:val="No Spacing"/>
    <w:uiPriority w:val="1"/>
    <w:qFormat/>
    <w:rsid w:val="0081560C"/>
    <w:pPr>
      <w:spacing w:beforeAutospacing="1" w:afterAutospacing="1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716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C7166F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uiPriority w:val="99"/>
    <w:unhideWhenUsed/>
    <w:rsid w:val="00C7166F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C7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716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5BB"/>
  </w:style>
  <w:style w:type="paragraph" w:customStyle="1" w:styleId="a8">
    <w:basedOn w:val="a"/>
    <w:next w:val="1"/>
    <w:qFormat/>
    <w:rsid w:val="006C4CA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eattr">
    <w:name w:val="eattr"/>
    <w:basedOn w:val="a0"/>
    <w:rsid w:val="006C4CAF"/>
  </w:style>
  <w:style w:type="paragraph" w:customStyle="1" w:styleId="1">
    <w:name w:val="Название1"/>
    <w:basedOn w:val="a"/>
    <w:next w:val="a"/>
    <w:link w:val="a9"/>
    <w:uiPriority w:val="10"/>
    <w:qFormat/>
    <w:rsid w:val="006C4CA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9">
    <w:name w:val="Название Знак"/>
    <w:link w:val="1"/>
    <w:uiPriority w:val="10"/>
    <w:rsid w:val="006C4CA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a">
    <w:name w:val="Normal (Web)"/>
    <w:basedOn w:val="a"/>
    <w:uiPriority w:val="99"/>
    <w:unhideWhenUsed/>
    <w:rsid w:val="00F16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F16C3D"/>
    <w:rPr>
      <w:b/>
      <w:bCs/>
    </w:rPr>
  </w:style>
  <w:style w:type="paragraph" w:customStyle="1" w:styleId="ConsPlusNormal">
    <w:name w:val="ConsPlusNormal"/>
    <w:rsid w:val="003F577E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3F577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c">
    <w:name w:val="No Spacing"/>
    <w:uiPriority w:val="1"/>
    <w:qFormat/>
    <w:rsid w:val="0081560C"/>
    <w:pPr>
      <w:spacing w:beforeAutospacing="1" w:afterAutospacing="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126C-4399-419A-AE96-FDA7B909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20018</CharactersWithSpaces>
  <SharedDoc>false</SharedDoc>
  <HLinks>
    <vt:vector size="6" baseType="variant">
      <vt:variant>
        <vt:i4>69337196</vt:i4>
      </vt:variant>
      <vt:variant>
        <vt:i4>0</vt:i4>
      </vt:variant>
      <vt:variant>
        <vt:i4>0</vt:i4>
      </vt:variant>
      <vt:variant>
        <vt:i4>5</vt:i4>
      </vt:variant>
      <vt:variant>
        <vt:lpwstr>\\serv-radm\all_doc\Маш_бюро\ЮЛЯ\От Комфин\2017 год\Муниципальное задание.docx</vt:lpwstr>
      </vt:variant>
      <vt:variant>
        <vt:lpwstr>P534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A.Molotok</dc:creator>
  <cp:lastModifiedBy>User</cp:lastModifiedBy>
  <cp:revision>4</cp:revision>
  <cp:lastPrinted>2022-12-28T11:28:00Z</cp:lastPrinted>
  <dcterms:created xsi:type="dcterms:W3CDTF">2022-12-28T14:30:00Z</dcterms:created>
  <dcterms:modified xsi:type="dcterms:W3CDTF">2022-12-30T11:10:00Z</dcterms:modified>
</cp:coreProperties>
</file>