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CA" w:rsidRPr="004F435F" w:rsidRDefault="004D0CCA" w:rsidP="004D0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35F">
        <w:rPr>
          <w:rFonts w:ascii="Times New Roman" w:hAnsi="Times New Roman" w:cs="Times New Roman"/>
          <w:b/>
          <w:sz w:val="28"/>
          <w:szCs w:val="28"/>
        </w:rPr>
        <w:t>План мероприятий по организации работы по комплектованию ДОУ</w:t>
      </w:r>
    </w:p>
    <w:p w:rsidR="00456FD9" w:rsidRPr="004F435F" w:rsidRDefault="00ED4E80" w:rsidP="004D0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="004D0CCA" w:rsidRPr="004F435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570"/>
        <w:gridCol w:w="8001"/>
      </w:tblGrid>
      <w:tr w:rsidR="004D0CCA" w:rsidTr="00A1021E">
        <w:tc>
          <w:tcPr>
            <w:tcW w:w="1570" w:type="dxa"/>
          </w:tcPr>
          <w:p w:rsidR="004D0CCA" w:rsidRDefault="004D0CCA" w:rsidP="004D0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01" w:type="dxa"/>
          </w:tcPr>
          <w:p w:rsidR="004D0CCA" w:rsidRDefault="004D0CCA" w:rsidP="004D0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</w:tr>
      <w:tr w:rsidR="004D0CCA" w:rsidRPr="004F435F" w:rsidTr="00A1021E">
        <w:tc>
          <w:tcPr>
            <w:tcW w:w="1570" w:type="dxa"/>
          </w:tcPr>
          <w:p w:rsidR="004D0CCA" w:rsidRPr="004F435F" w:rsidRDefault="00ED4E80" w:rsidP="004D0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A012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4D0CCA" w:rsidRPr="004F435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01" w:type="dxa"/>
          </w:tcPr>
          <w:p w:rsidR="004D0CCA" w:rsidRPr="004F435F" w:rsidRDefault="004D0CCA" w:rsidP="004D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35F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с целью ознакомления с деятельностью учреждения и порядком приема детей</w:t>
            </w:r>
          </w:p>
          <w:p w:rsidR="004F435F" w:rsidRPr="004F435F" w:rsidRDefault="004F435F" w:rsidP="004D0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CCA" w:rsidRPr="004F435F" w:rsidTr="00A1021E">
        <w:tc>
          <w:tcPr>
            <w:tcW w:w="1570" w:type="dxa"/>
          </w:tcPr>
          <w:p w:rsidR="004D0CCA" w:rsidRPr="004F435F" w:rsidRDefault="00ED4E80" w:rsidP="00ED4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8001" w:type="dxa"/>
          </w:tcPr>
          <w:p w:rsidR="004F435F" w:rsidRPr="004F435F" w:rsidRDefault="00ED4E80" w:rsidP="00ED4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Комплектование ДОО</w:t>
            </w:r>
            <w:r w:rsidR="004D0CCA" w:rsidRPr="004F435F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АИС ЭДС в соответствии с регламентом по приему заявлений, постановке на учет и зачислению детей в детские сады</w:t>
            </w:r>
          </w:p>
        </w:tc>
      </w:tr>
      <w:tr w:rsidR="004D0CCA" w:rsidRPr="004F435F" w:rsidTr="00A1021E">
        <w:tc>
          <w:tcPr>
            <w:tcW w:w="1570" w:type="dxa"/>
          </w:tcPr>
          <w:p w:rsidR="004D0CCA" w:rsidRPr="004F435F" w:rsidRDefault="00ED4E80" w:rsidP="004D0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  <w:r w:rsidR="004D0CCA" w:rsidRPr="004F43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0CCA" w:rsidRPr="004F435F" w:rsidRDefault="00ED4E80" w:rsidP="004D0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D0CCA" w:rsidRPr="004F435F"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01" w:type="dxa"/>
          </w:tcPr>
          <w:p w:rsidR="004D0CCA" w:rsidRPr="004F435F" w:rsidRDefault="00ED4E80" w:rsidP="004D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направлений в ДОО</w:t>
            </w:r>
            <w:r w:rsidR="004D0CCA" w:rsidRPr="004F43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35F" w:rsidRPr="004F435F" w:rsidRDefault="004D0CCA" w:rsidP="004D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35F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родителями (законными представителями) по своевременному оформлению зачисления в ДОУ</w:t>
            </w:r>
          </w:p>
        </w:tc>
      </w:tr>
      <w:tr w:rsidR="001A012B" w:rsidRPr="004F435F" w:rsidTr="00A1021E">
        <w:tc>
          <w:tcPr>
            <w:tcW w:w="1570" w:type="dxa"/>
          </w:tcPr>
          <w:p w:rsidR="001A012B" w:rsidRPr="004F435F" w:rsidRDefault="00ED4E80" w:rsidP="001A0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</w:t>
            </w:r>
          </w:p>
          <w:p w:rsidR="001A012B" w:rsidRDefault="001A012B" w:rsidP="001A0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1" w:type="dxa"/>
          </w:tcPr>
          <w:p w:rsidR="001A012B" w:rsidRPr="004F435F" w:rsidRDefault="00ED4E80" w:rsidP="004D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Доукомплектование ДОО</w:t>
            </w:r>
            <w:r w:rsidR="001A012B" w:rsidRPr="004F435F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АИС ЭДС в соответствии с регламентом по приему заявлений, постановке на учет и зачислению детей в детские сады</w:t>
            </w:r>
          </w:p>
        </w:tc>
      </w:tr>
      <w:tr w:rsidR="00ED4E80" w:rsidRPr="004F435F" w:rsidTr="00A1021E">
        <w:tc>
          <w:tcPr>
            <w:tcW w:w="1570" w:type="dxa"/>
          </w:tcPr>
          <w:p w:rsidR="00ED4E80" w:rsidRDefault="00ED4E80" w:rsidP="001A0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01.06.2020-30.06.2020</w:t>
            </w:r>
          </w:p>
        </w:tc>
        <w:tc>
          <w:tcPr>
            <w:tcW w:w="8001" w:type="dxa"/>
          </w:tcPr>
          <w:p w:rsidR="00ED4E80" w:rsidRPr="004F435F" w:rsidRDefault="00ED4E80" w:rsidP="00ED4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35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родителями (законными представителями) по своевременному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оформлению зачисления в ДОО</w:t>
            </w:r>
          </w:p>
        </w:tc>
      </w:tr>
      <w:tr w:rsidR="004D0CCA" w:rsidRPr="004F435F" w:rsidTr="00A1021E">
        <w:tc>
          <w:tcPr>
            <w:tcW w:w="1570" w:type="dxa"/>
          </w:tcPr>
          <w:p w:rsidR="004D0CCA" w:rsidRPr="004F435F" w:rsidRDefault="00A1021E" w:rsidP="004D0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01.07.2020</w:t>
            </w:r>
            <w:r w:rsidR="004D0CCA" w:rsidRPr="004F43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D0CCA" w:rsidRPr="004F435F" w:rsidRDefault="00A1021E" w:rsidP="004D0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31.07.2020</w:t>
            </w:r>
          </w:p>
          <w:p w:rsidR="004D0CCA" w:rsidRPr="004F435F" w:rsidRDefault="004D0CCA" w:rsidP="004D0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CA" w:rsidRPr="004F435F" w:rsidRDefault="004D0CCA" w:rsidP="004D0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CA" w:rsidRPr="004F435F" w:rsidRDefault="004D0CCA" w:rsidP="004D0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12B" w:rsidRDefault="001A012B" w:rsidP="004D0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CA" w:rsidRPr="004F435F" w:rsidRDefault="004D0CCA" w:rsidP="004D0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1" w:type="dxa"/>
          </w:tcPr>
          <w:p w:rsidR="004D0CCA" w:rsidRPr="004F435F" w:rsidRDefault="004D0CCA" w:rsidP="004D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35F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r w:rsidR="00ED4E80">
              <w:rPr>
                <w:rFonts w:ascii="Times New Roman" w:hAnsi="Times New Roman" w:cs="Times New Roman"/>
                <w:sz w:val="28"/>
                <w:szCs w:val="28"/>
              </w:rPr>
              <w:t>альтернативных предложений в ДОО</w:t>
            </w:r>
          </w:p>
          <w:p w:rsidR="004D0CCA" w:rsidRPr="004F435F" w:rsidRDefault="004D0CCA" w:rsidP="004D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35F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родителями (законными представителями) по своевременному информированию порядка формирования альтернативного предложения, получения согласия/отказа и постановки в очередь следующего года</w:t>
            </w:r>
          </w:p>
          <w:p w:rsidR="004F435F" w:rsidRPr="004F435F" w:rsidRDefault="004F435F" w:rsidP="001A01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CCA" w:rsidRPr="004F435F" w:rsidTr="00A1021E">
        <w:tc>
          <w:tcPr>
            <w:tcW w:w="1570" w:type="dxa"/>
          </w:tcPr>
          <w:p w:rsidR="004D0CCA" w:rsidRPr="004F435F" w:rsidRDefault="00AE2EE1" w:rsidP="004D0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D0CCA" w:rsidRPr="004F435F">
              <w:rPr>
                <w:rFonts w:ascii="Times New Roman" w:hAnsi="Times New Roman" w:cs="Times New Roman"/>
                <w:sz w:val="28"/>
                <w:szCs w:val="28"/>
              </w:rPr>
              <w:t>.08.20</w:t>
            </w:r>
            <w:r w:rsidR="00A102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01" w:type="dxa"/>
          </w:tcPr>
          <w:p w:rsidR="004D0CCA" w:rsidRPr="004F435F" w:rsidRDefault="004D0CCA" w:rsidP="004D0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35F">
              <w:rPr>
                <w:rFonts w:ascii="Times New Roman" w:hAnsi="Times New Roman" w:cs="Times New Roman"/>
                <w:sz w:val="28"/>
                <w:szCs w:val="28"/>
              </w:rPr>
              <w:t>Завершение рабо</w:t>
            </w:r>
            <w:r w:rsidR="00A1021E">
              <w:rPr>
                <w:rFonts w:ascii="Times New Roman" w:hAnsi="Times New Roman" w:cs="Times New Roman"/>
                <w:sz w:val="28"/>
                <w:szCs w:val="28"/>
              </w:rPr>
              <w:t>ты по комплектованию ДОУ на 2020-2021</w:t>
            </w:r>
            <w:r w:rsidRPr="004F435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4F435F" w:rsidRPr="004F435F" w:rsidRDefault="004F435F" w:rsidP="004D0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CCA" w:rsidRPr="004F435F" w:rsidRDefault="004D0CCA" w:rsidP="004D0C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CCA" w:rsidRPr="004D0CCA" w:rsidRDefault="004D0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D0CCA" w:rsidRPr="004D0CCA" w:rsidSect="0045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CCA"/>
    <w:rsid w:val="001A012B"/>
    <w:rsid w:val="003B1CBA"/>
    <w:rsid w:val="00456FD9"/>
    <w:rsid w:val="004D0CCA"/>
    <w:rsid w:val="004F435F"/>
    <w:rsid w:val="00A1021E"/>
    <w:rsid w:val="00AE2EE1"/>
    <w:rsid w:val="00ED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2018-04-09T13:06:00Z</dcterms:created>
  <dcterms:modified xsi:type="dcterms:W3CDTF">2020-03-25T08:53:00Z</dcterms:modified>
</cp:coreProperties>
</file>