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A58" w:rsidRDefault="00DF1A58" w:rsidP="00901707">
      <w:pPr>
        <w:pStyle w:val="wP29"/>
        <w:rPr>
          <w:b/>
          <w:color w:val="000000"/>
          <w:sz w:val="28"/>
          <w:szCs w:val="28"/>
        </w:rPr>
      </w:pPr>
    </w:p>
    <w:p w:rsidR="00053B8A" w:rsidRDefault="00053B8A" w:rsidP="00053B8A">
      <w:pPr>
        <w:jc w:val="center"/>
        <w:rPr>
          <w:b/>
          <w:color w:val="000000"/>
          <w:sz w:val="28"/>
          <w:szCs w:val="28"/>
        </w:rPr>
      </w:pPr>
      <w:r>
        <w:rPr>
          <w:b/>
          <w:color w:val="000000"/>
          <w:sz w:val="28"/>
          <w:szCs w:val="28"/>
        </w:rPr>
        <w:t xml:space="preserve">МУНИЦИПАЛЬНОЕ БЮДЖЕТНОЕ ДОШКОЛЬНОЕ </w:t>
      </w:r>
    </w:p>
    <w:p w:rsidR="00053B8A" w:rsidRDefault="00053B8A" w:rsidP="00053B8A">
      <w:pPr>
        <w:jc w:val="center"/>
        <w:rPr>
          <w:b/>
          <w:color w:val="000000"/>
          <w:sz w:val="28"/>
          <w:szCs w:val="28"/>
        </w:rPr>
      </w:pPr>
      <w:r>
        <w:rPr>
          <w:b/>
          <w:color w:val="000000"/>
          <w:sz w:val="28"/>
          <w:szCs w:val="28"/>
        </w:rPr>
        <w:t xml:space="preserve">ОБРАЗОВАТЕЛЬНОЕ УЧРЕЖДЕНИЕ </w:t>
      </w:r>
    </w:p>
    <w:p w:rsidR="00053B8A" w:rsidRDefault="00053B8A" w:rsidP="00053B8A">
      <w:pPr>
        <w:jc w:val="center"/>
        <w:rPr>
          <w:b/>
          <w:color w:val="000000"/>
          <w:sz w:val="28"/>
          <w:szCs w:val="28"/>
        </w:rPr>
      </w:pPr>
      <w:r>
        <w:rPr>
          <w:b/>
          <w:color w:val="000000"/>
          <w:sz w:val="28"/>
          <w:szCs w:val="28"/>
        </w:rPr>
        <w:t>«ДЕТСКИЙ САД № 45</w:t>
      </w:r>
      <w:r>
        <w:rPr>
          <w:b/>
          <w:color w:val="000000"/>
          <w:sz w:val="28"/>
          <w:szCs w:val="28"/>
        </w:rPr>
        <w:t xml:space="preserve"> КОМБИНИРОВАННОГО ВИДА»</w:t>
      </w:r>
    </w:p>
    <w:p w:rsidR="00053B8A" w:rsidRDefault="00053B8A" w:rsidP="00053B8A">
      <w:pPr>
        <w:jc w:val="center"/>
        <w:rPr>
          <w:color w:val="000000"/>
          <w:sz w:val="28"/>
          <w:szCs w:val="28"/>
        </w:rPr>
      </w:pPr>
    </w:p>
    <w:p w:rsidR="00053B8A" w:rsidRDefault="00053B8A" w:rsidP="00053B8A">
      <w:pPr>
        <w:pStyle w:val="wP29"/>
        <w:rPr>
          <w:color w:val="000000"/>
          <w:sz w:val="28"/>
          <w:szCs w:val="28"/>
        </w:rPr>
      </w:pPr>
    </w:p>
    <w:p w:rsidR="00053B8A" w:rsidRDefault="00053B8A" w:rsidP="00053B8A">
      <w:pPr>
        <w:pStyle w:val="wP10"/>
        <w:rPr>
          <w:color w:val="000000"/>
        </w:rPr>
      </w:pPr>
    </w:p>
    <w:tbl>
      <w:tblPr>
        <w:tblW w:w="0" w:type="auto"/>
        <w:tblLook w:val="04A0" w:firstRow="1" w:lastRow="0" w:firstColumn="1" w:lastColumn="0" w:noHBand="0" w:noVBand="1"/>
      </w:tblPr>
      <w:tblGrid>
        <w:gridCol w:w="4785"/>
        <w:gridCol w:w="4786"/>
      </w:tblGrid>
      <w:tr w:rsidR="00053B8A" w:rsidTr="00053B8A">
        <w:tc>
          <w:tcPr>
            <w:tcW w:w="4785" w:type="dxa"/>
            <w:hideMark/>
          </w:tcPr>
          <w:p w:rsidR="00053B8A" w:rsidRDefault="00053B8A">
            <w:pPr>
              <w:suppressAutoHyphens/>
              <w:rPr>
                <w:sz w:val="24"/>
                <w:szCs w:val="24"/>
                <w:lang w:eastAsia="zh-CN"/>
              </w:rPr>
            </w:pPr>
          </w:p>
        </w:tc>
        <w:tc>
          <w:tcPr>
            <w:tcW w:w="4786" w:type="dxa"/>
            <w:hideMark/>
          </w:tcPr>
          <w:p w:rsidR="00053B8A" w:rsidRDefault="00053B8A">
            <w:pPr>
              <w:jc w:val="right"/>
              <w:rPr>
                <w:sz w:val="24"/>
                <w:szCs w:val="24"/>
                <w:lang w:eastAsia="zh-CN"/>
              </w:rPr>
            </w:pPr>
            <w:r>
              <w:t>Утвержден</w:t>
            </w:r>
          </w:p>
          <w:p w:rsidR="00053B8A" w:rsidRDefault="00053B8A">
            <w:pPr>
              <w:suppressAutoHyphens/>
              <w:jc w:val="right"/>
              <w:rPr>
                <w:sz w:val="24"/>
                <w:szCs w:val="24"/>
                <w:lang w:eastAsia="zh-CN"/>
              </w:rPr>
            </w:pPr>
            <w:r>
              <w:t>приказ № 41  от 31.08</w:t>
            </w:r>
            <w:r>
              <w:t>.2015 г.</w:t>
            </w:r>
          </w:p>
        </w:tc>
      </w:tr>
    </w:tbl>
    <w:p w:rsidR="00053B8A" w:rsidRPr="00053B8A" w:rsidRDefault="00053B8A" w:rsidP="00053B8A">
      <w:pPr>
        <w:pStyle w:val="wP10"/>
        <w:jc w:val="center"/>
        <w:rPr>
          <w:color w:val="000000"/>
          <w:sz w:val="24"/>
        </w:rPr>
      </w:pPr>
      <w:r>
        <w:rPr>
          <w:color w:val="000000"/>
        </w:rPr>
        <w:t xml:space="preserve">                                                                  </w:t>
      </w:r>
      <w:bookmarkStart w:id="0" w:name="_GoBack"/>
      <w:bookmarkEnd w:id="0"/>
      <w:r w:rsidRPr="00053B8A">
        <w:rPr>
          <w:color w:val="000000"/>
          <w:sz w:val="24"/>
        </w:rPr>
        <w:t>Заведующий МБДОУ</w:t>
      </w:r>
    </w:p>
    <w:p w:rsidR="00053B8A" w:rsidRDefault="00053B8A" w:rsidP="00053B8A">
      <w:pPr>
        <w:pStyle w:val="wP2"/>
        <w:rPr>
          <w:color w:val="000000"/>
        </w:rPr>
      </w:pPr>
      <w:r>
        <w:rPr>
          <w:color w:val="000000"/>
        </w:rPr>
        <w:t xml:space="preserve">                                                                         Козырева Ю.К.</w:t>
      </w:r>
    </w:p>
    <w:p w:rsidR="00053B8A" w:rsidRDefault="00053B8A" w:rsidP="00053B8A">
      <w:pPr>
        <w:pStyle w:val="wP2"/>
        <w:rPr>
          <w:color w:val="000000"/>
        </w:rPr>
      </w:pPr>
    </w:p>
    <w:p w:rsidR="00053B8A" w:rsidRDefault="00053B8A" w:rsidP="00053B8A">
      <w:pPr>
        <w:pStyle w:val="wP2"/>
        <w:rPr>
          <w:color w:val="000000"/>
        </w:rPr>
      </w:pPr>
    </w:p>
    <w:p w:rsidR="00053B8A" w:rsidRDefault="00053B8A" w:rsidP="00053B8A">
      <w:pPr>
        <w:pStyle w:val="wP2"/>
        <w:rPr>
          <w:b/>
          <w:color w:val="000000"/>
          <w:sz w:val="28"/>
          <w:szCs w:val="28"/>
        </w:rPr>
      </w:pPr>
      <w:r>
        <w:rPr>
          <w:b/>
          <w:color w:val="000000"/>
          <w:sz w:val="28"/>
          <w:szCs w:val="28"/>
        </w:rPr>
        <w:t xml:space="preserve">Регламент работы с электронной почтой </w:t>
      </w:r>
    </w:p>
    <w:p w:rsidR="00053B8A" w:rsidRDefault="00053B8A" w:rsidP="00053B8A">
      <w:pPr>
        <w:pStyle w:val="wP2"/>
        <w:rPr>
          <w:color w:val="000000"/>
          <w:sz w:val="28"/>
          <w:szCs w:val="28"/>
        </w:rPr>
      </w:pPr>
    </w:p>
    <w:p w:rsidR="00053B8A" w:rsidRDefault="00053B8A" w:rsidP="00053B8A">
      <w:pPr>
        <w:pStyle w:val="wP25"/>
        <w:rPr>
          <w:b/>
          <w:color w:val="000000"/>
          <w:sz w:val="28"/>
          <w:szCs w:val="28"/>
        </w:rPr>
      </w:pPr>
      <w:r>
        <w:rPr>
          <w:b/>
          <w:color w:val="000000"/>
          <w:sz w:val="28"/>
          <w:szCs w:val="28"/>
        </w:rPr>
        <w:t>1.Общие положения</w:t>
      </w:r>
    </w:p>
    <w:p w:rsidR="00053B8A" w:rsidRDefault="00053B8A" w:rsidP="00053B8A">
      <w:pPr>
        <w:pStyle w:val="wP25"/>
        <w:rPr>
          <w:color w:val="000000"/>
          <w:sz w:val="28"/>
          <w:szCs w:val="28"/>
        </w:rPr>
      </w:pPr>
    </w:p>
    <w:p w:rsidR="00053B8A" w:rsidRDefault="00053B8A" w:rsidP="00053B8A">
      <w:pPr>
        <w:jc w:val="both"/>
        <w:rPr>
          <w:sz w:val="28"/>
          <w:szCs w:val="28"/>
        </w:rPr>
      </w:pPr>
      <w:r>
        <w:rPr>
          <w:sz w:val="28"/>
          <w:szCs w:val="28"/>
        </w:rPr>
        <w:t>1.1.Настоящий Регламент регулирует использование электронного почтовог</w:t>
      </w:r>
      <w:r>
        <w:rPr>
          <w:sz w:val="28"/>
          <w:szCs w:val="28"/>
        </w:rPr>
        <w:t>о ящика  МБДОУ «ДЕТСКИЙ САД № 45</w:t>
      </w:r>
      <w:r>
        <w:rPr>
          <w:sz w:val="28"/>
          <w:szCs w:val="28"/>
        </w:rPr>
        <w:t xml:space="preserve"> КОМБИНИРОВАННОГО ВИДА» (далее – учреждение).</w:t>
      </w:r>
    </w:p>
    <w:p w:rsidR="00053B8A" w:rsidRDefault="00053B8A" w:rsidP="00053B8A">
      <w:pPr>
        <w:jc w:val="both"/>
        <w:rPr>
          <w:sz w:val="28"/>
          <w:szCs w:val="28"/>
        </w:rPr>
      </w:pPr>
      <w:r>
        <w:rPr>
          <w:sz w:val="28"/>
          <w:szCs w:val="28"/>
        </w:rPr>
        <w:t>1.2.Настоящий Регламент имеет статус локального нормативного акта учреждения.</w:t>
      </w:r>
    </w:p>
    <w:p w:rsidR="00053B8A" w:rsidRDefault="00053B8A" w:rsidP="00053B8A">
      <w:pPr>
        <w:pStyle w:val="wP32"/>
        <w:tabs>
          <w:tab w:val="clear" w:pos="0"/>
          <w:tab w:val="left" w:pos="708"/>
        </w:tabs>
        <w:rPr>
          <w:rStyle w:val="wT1"/>
          <w:b w:val="0"/>
          <w:color w:val="000000"/>
        </w:rPr>
      </w:pPr>
      <w:r>
        <w:rPr>
          <w:color w:val="000000"/>
          <w:sz w:val="28"/>
          <w:szCs w:val="28"/>
        </w:rPr>
        <w:t xml:space="preserve">1.3.Электронный почтовый ящик учреждения может использоваться только в служебных целях. </w:t>
      </w:r>
    </w:p>
    <w:p w:rsidR="00053B8A" w:rsidRDefault="00053B8A" w:rsidP="00053B8A">
      <w:pPr>
        <w:pStyle w:val="wP31"/>
      </w:pPr>
      <w:r>
        <w:rPr>
          <w:rStyle w:val="wT1"/>
          <w:b w:val="0"/>
          <w:color w:val="000000"/>
          <w:sz w:val="28"/>
          <w:szCs w:val="28"/>
        </w:rPr>
        <w:t>Запрещается</w:t>
      </w:r>
      <w:r>
        <w:rPr>
          <w:color w:val="000000"/>
          <w:sz w:val="28"/>
          <w:szCs w:val="28"/>
        </w:rPr>
        <w:t>: рассылка личных почтовых сообщений, спама, вложений с вирусами, сообщений неэтичного или противозаконного характера, сведений для служебного пользования и другой конфиденциальной информации (без официально запроса) и т.п.</w:t>
      </w:r>
    </w:p>
    <w:p w:rsidR="00053B8A" w:rsidRDefault="00053B8A" w:rsidP="00053B8A">
      <w:pPr>
        <w:pStyle w:val="wP32"/>
        <w:tabs>
          <w:tab w:val="clear" w:pos="0"/>
          <w:tab w:val="left" w:pos="708"/>
        </w:tabs>
        <w:rPr>
          <w:color w:val="000000"/>
          <w:sz w:val="28"/>
          <w:szCs w:val="28"/>
        </w:rPr>
      </w:pPr>
      <w:r>
        <w:rPr>
          <w:color w:val="000000"/>
          <w:sz w:val="28"/>
          <w:szCs w:val="28"/>
        </w:rPr>
        <w:t xml:space="preserve">1.4.По электронной почте образовательного учреждения производится обмен информацией законодательного, нормативно-правового, учебного, учебно-методического характера между учреждениями образования, органами управления образованием разных уровней, поставщиками оборудования и материалов, подрядчиками, поставщиками услуг и другими организациями, предприятиями и учреждениями, связанными с образовательным учреждением договорными или иными обязательствами. </w:t>
      </w:r>
    </w:p>
    <w:p w:rsidR="00053B8A" w:rsidRDefault="00053B8A" w:rsidP="00053B8A">
      <w:pPr>
        <w:pStyle w:val="wP3"/>
        <w:rPr>
          <w:color w:val="000000"/>
          <w:sz w:val="28"/>
          <w:szCs w:val="28"/>
        </w:rPr>
      </w:pPr>
      <w:r>
        <w:rPr>
          <w:color w:val="000000"/>
          <w:sz w:val="28"/>
          <w:szCs w:val="28"/>
        </w:rPr>
        <w:t>1.5.Для обработки, передачи и приема информации по электронной почте в учреждении  приказом руководителя назначается ответственное лицо.</w:t>
      </w:r>
    </w:p>
    <w:p w:rsidR="00053B8A" w:rsidRDefault="00053B8A" w:rsidP="00053B8A">
      <w:pPr>
        <w:pStyle w:val="wP32"/>
        <w:tabs>
          <w:tab w:val="clear" w:pos="0"/>
          <w:tab w:val="left" w:pos="708"/>
        </w:tabs>
        <w:rPr>
          <w:color w:val="000000"/>
          <w:sz w:val="28"/>
          <w:szCs w:val="28"/>
        </w:rPr>
      </w:pPr>
      <w:r>
        <w:rPr>
          <w:color w:val="000000"/>
          <w:sz w:val="28"/>
          <w:szCs w:val="28"/>
        </w:rPr>
        <w:t xml:space="preserve">1.6.Пользователи электронной почты образовательного учреждения должны строго соблюдать локальные правила и инструкции по работе с электронной </w:t>
      </w:r>
      <w:r>
        <w:rPr>
          <w:color w:val="000000"/>
          <w:sz w:val="28"/>
          <w:szCs w:val="28"/>
        </w:rPr>
        <w:lastRenderedPageBreak/>
        <w:t>корреспонденцией, а также данный Регламент.</w:t>
      </w:r>
    </w:p>
    <w:p w:rsidR="00053B8A" w:rsidRDefault="00053B8A" w:rsidP="00053B8A">
      <w:pPr>
        <w:rPr>
          <w:color w:val="000000"/>
          <w:sz w:val="28"/>
          <w:szCs w:val="28"/>
        </w:rPr>
        <w:sectPr w:rsidR="00053B8A">
          <w:pgSz w:w="12240" w:h="15840"/>
          <w:pgMar w:top="1134" w:right="567" w:bottom="1134" w:left="1134" w:header="720" w:footer="720" w:gutter="0"/>
          <w:cols w:space="720"/>
        </w:sectPr>
      </w:pPr>
    </w:p>
    <w:p w:rsidR="00053B8A" w:rsidRDefault="00053B8A" w:rsidP="00053B8A">
      <w:pPr>
        <w:pStyle w:val="wP27"/>
        <w:rPr>
          <w:color w:val="000000"/>
          <w:sz w:val="28"/>
          <w:szCs w:val="28"/>
        </w:rPr>
      </w:pPr>
    </w:p>
    <w:p w:rsidR="00053B8A" w:rsidRDefault="00053B8A" w:rsidP="00053B8A">
      <w:pPr>
        <w:pStyle w:val="wP7"/>
        <w:numPr>
          <w:ilvl w:val="0"/>
          <w:numId w:val="31"/>
        </w:numPr>
        <w:rPr>
          <w:b/>
          <w:color w:val="000000"/>
          <w:sz w:val="28"/>
          <w:szCs w:val="28"/>
        </w:rPr>
      </w:pPr>
      <w:r>
        <w:rPr>
          <w:b/>
          <w:color w:val="000000"/>
          <w:sz w:val="28"/>
          <w:szCs w:val="28"/>
        </w:rPr>
        <w:t xml:space="preserve">Порядок обработки, передачи и приема документов по электронной почте </w:t>
      </w:r>
    </w:p>
    <w:p w:rsidR="00053B8A" w:rsidRDefault="00053B8A" w:rsidP="00053B8A">
      <w:pPr>
        <w:pStyle w:val="wP7"/>
        <w:jc w:val="left"/>
        <w:rPr>
          <w:b/>
          <w:color w:val="000000"/>
          <w:sz w:val="28"/>
          <w:szCs w:val="28"/>
        </w:rPr>
      </w:pPr>
    </w:p>
    <w:p w:rsidR="00053B8A" w:rsidRDefault="00053B8A" w:rsidP="00053B8A">
      <w:pPr>
        <w:pStyle w:val="wP7"/>
        <w:jc w:val="left"/>
        <w:rPr>
          <w:color w:val="000000"/>
          <w:sz w:val="28"/>
          <w:szCs w:val="28"/>
        </w:rPr>
      </w:pPr>
      <w:r>
        <w:rPr>
          <w:rStyle w:val="wT2"/>
          <w:color w:val="000000"/>
          <w:sz w:val="28"/>
          <w:szCs w:val="28"/>
        </w:rPr>
        <w:t>2.1.Ответственное лицо обеспечивает бесперебойное функционирование электронной почты</w:t>
      </w:r>
      <w:r>
        <w:rPr>
          <w:rStyle w:val="a8"/>
          <w:color w:val="000000"/>
          <w:sz w:val="28"/>
          <w:szCs w:val="28"/>
        </w:rPr>
        <w:footnoteReference w:id="1"/>
      </w:r>
      <w:r>
        <w:rPr>
          <w:rStyle w:val="wT2"/>
          <w:color w:val="000000"/>
          <w:sz w:val="28"/>
          <w:szCs w:val="28"/>
        </w:rPr>
        <w:t xml:space="preserve"> в течение всего рабочего времени.</w:t>
      </w:r>
    </w:p>
    <w:p w:rsidR="00053B8A" w:rsidRDefault="00053B8A" w:rsidP="00053B8A">
      <w:pPr>
        <w:pStyle w:val="wP33"/>
        <w:rPr>
          <w:color w:val="000000"/>
          <w:sz w:val="28"/>
          <w:szCs w:val="28"/>
        </w:rPr>
      </w:pPr>
      <w:r>
        <w:rPr>
          <w:color w:val="000000"/>
          <w:sz w:val="28"/>
          <w:szCs w:val="28"/>
        </w:rPr>
        <w:t>2.2.При получении важных писем, требующих подтверждения ответа, ответственное лицо обязано отправить такое подтверждение. Ответственное лицо должно принять все, зависящие от него, меры для обеспечения правильной настройки почтового клиента для возможности отправки подтверждения получения писем в штатном режиме.</w:t>
      </w:r>
    </w:p>
    <w:p w:rsidR="00053B8A" w:rsidRDefault="00053B8A" w:rsidP="00053B8A">
      <w:pPr>
        <w:pStyle w:val="wP4"/>
        <w:rPr>
          <w:color w:val="000000"/>
          <w:sz w:val="28"/>
          <w:szCs w:val="28"/>
        </w:rPr>
      </w:pPr>
      <w:r>
        <w:rPr>
          <w:color w:val="000000"/>
          <w:sz w:val="28"/>
          <w:szCs w:val="28"/>
        </w:rPr>
        <w:t>2.3.При отправке важных писем, ответственное лицо должно указать в сообщении необходимость подтверждения получения письма адресатом.</w:t>
      </w:r>
    </w:p>
    <w:p w:rsidR="00053B8A" w:rsidRDefault="00053B8A" w:rsidP="00053B8A">
      <w:pPr>
        <w:pStyle w:val="wP4"/>
        <w:rPr>
          <w:color w:val="000000"/>
          <w:sz w:val="28"/>
          <w:szCs w:val="28"/>
        </w:rPr>
      </w:pPr>
      <w:r>
        <w:rPr>
          <w:color w:val="000000"/>
          <w:sz w:val="28"/>
          <w:szCs w:val="28"/>
        </w:rPr>
        <w:t>2.4.Перед отправлением сообщения необходимо проверять правописание и грамматику текста сообщения. Тексты большого объёма желательно отправлять в виде вложения.</w:t>
      </w:r>
    </w:p>
    <w:p w:rsidR="00053B8A" w:rsidRDefault="00053B8A" w:rsidP="00053B8A">
      <w:pPr>
        <w:pStyle w:val="wP4"/>
        <w:rPr>
          <w:color w:val="000000"/>
          <w:sz w:val="28"/>
          <w:szCs w:val="28"/>
        </w:rPr>
      </w:pPr>
      <w:r>
        <w:rPr>
          <w:color w:val="000000"/>
          <w:sz w:val="28"/>
          <w:szCs w:val="28"/>
        </w:rPr>
        <w:t>2.5.Электронные письма  подписываются лицом, производившим отправку корреспонденции. Необходимо настроить почтовый клиент для автоматической вставки подписи в почтовые отправления. Подпись должна содержать: имя, отчество и фамилию отправителя, должность, название образовательного учреждения, название города и края проживания (или другого наименования населенного пункта), контактного телефона отправителя.</w:t>
      </w:r>
    </w:p>
    <w:p w:rsidR="00053B8A" w:rsidRDefault="00053B8A" w:rsidP="00053B8A">
      <w:pPr>
        <w:pStyle w:val="wP4"/>
        <w:rPr>
          <w:color w:val="000000"/>
          <w:sz w:val="28"/>
          <w:szCs w:val="28"/>
        </w:rPr>
      </w:pPr>
      <w:r>
        <w:rPr>
          <w:color w:val="000000"/>
          <w:sz w:val="28"/>
          <w:szCs w:val="28"/>
        </w:rPr>
        <w:t>2.6.При получении «спама» (нежелательные электронные письма, как правило, рекламного характера), ответственное лицо обязано сразу удалить такие письма, не открывая вложение (желательно добавить отправителя в список заблокированных отправителей).</w:t>
      </w:r>
    </w:p>
    <w:p w:rsidR="00053B8A" w:rsidRDefault="00053B8A" w:rsidP="00053B8A">
      <w:pPr>
        <w:pStyle w:val="wP4"/>
        <w:rPr>
          <w:color w:val="000000"/>
          <w:sz w:val="28"/>
          <w:szCs w:val="28"/>
        </w:rPr>
      </w:pPr>
      <w:r>
        <w:rPr>
          <w:color w:val="000000"/>
          <w:sz w:val="28"/>
          <w:szCs w:val="28"/>
        </w:rPr>
        <w:t>2.7.Не   удалять входящие и исходящие письма в течение учебного года. В дальнейшем, во избежание переполнения электронного ящика, старые неактуальные письма можно удалить.</w:t>
      </w:r>
    </w:p>
    <w:p w:rsidR="00053B8A" w:rsidRDefault="00053B8A" w:rsidP="00053B8A">
      <w:pPr>
        <w:pStyle w:val="wP5"/>
        <w:tabs>
          <w:tab w:val="clear" w:pos="0"/>
          <w:tab w:val="left" w:pos="708"/>
        </w:tabs>
        <w:rPr>
          <w:color w:val="000000"/>
          <w:sz w:val="28"/>
          <w:szCs w:val="28"/>
        </w:rPr>
      </w:pPr>
      <w:r>
        <w:rPr>
          <w:color w:val="000000"/>
          <w:sz w:val="28"/>
          <w:szCs w:val="28"/>
        </w:rPr>
        <w:t>2.8.Сформировать структуру папок для упорядочения входящих сообщений. Все передаваемые по электронной почте вложения (файлы) должны быть предварительно проверены антивирусными средствами. Ответственность за ненадлежащую подготовку информации к передаче по электронной почте несет лицо, ответственное за работу с электронной почтой.</w:t>
      </w:r>
    </w:p>
    <w:p w:rsidR="00053B8A" w:rsidRDefault="00053B8A" w:rsidP="00053B8A">
      <w:pPr>
        <w:pStyle w:val="wP6"/>
        <w:tabs>
          <w:tab w:val="left" w:pos="708"/>
        </w:tabs>
        <w:rPr>
          <w:color w:val="000000"/>
          <w:sz w:val="28"/>
          <w:szCs w:val="28"/>
        </w:rPr>
      </w:pPr>
      <w:r>
        <w:rPr>
          <w:color w:val="000000"/>
          <w:sz w:val="28"/>
          <w:szCs w:val="28"/>
        </w:rPr>
        <w:t xml:space="preserve">2.9.Передаваемые с помощью электронной почты официальные документы должны иметь соответствующие реквизиты (исходящий регистрационный номер, номер и дату приказа, распоряжения и т.п.). В тексте сообщения необходимо обязательно указывать реквизиты и название пересылаемого во вложении официального документа. </w:t>
      </w:r>
      <w:r>
        <w:rPr>
          <w:color w:val="000000"/>
          <w:sz w:val="28"/>
          <w:szCs w:val="28"/>
        </w:rPr>
        <w:lastRenderedPageBreak/>
        <w:t>Передаваемая и принимаемая в адрес образовательного учреждения официальная электронная корреспонденция регистрируется в  соответствии с правилами делопроизводства, установленными в образовательном учреждении.</w:t>
      </w:r>
    </w:p>
    <w:p w:rsidR="00053B8A" w:rsidRDefault="00053B8A" w:rsidP="00053B8A">
      <w:pPr>
        <w:pStyle w:val="wP4"/>
        <w:rPr>
          <w:color w:val="000000"/>
          <w:sz w:val="28"/>
          <w:szCs w:val="28"/>
        </w:rPr>
      </w:pPr>
      <w:r>
        <w:rPr>
          <w:color w:val="000000"/>
          <w:sz w:val="28"/>
          <w:szCs w:val="28"/>
        </w:rPr>
        <w:t>2.10.Все передаваемые учебно-методические и справочно-информационные материалы должны пересылаться с сопроводительным письмом.</w:t>
      </w:r>
    </w:p>
    <w:p w:rsidR="00053B8A" w:rsidRDefault="00053B8A" w:rsidP="00053B8A">
      <w:pPr>
        <w:pStyle w:val="wP4"/>
        <w:rPr>
          <w:color w:val="000000"/>
          <w:sz w:val="28"/>
          <w:szCs w:val="28"/>
        </w:rPr>
      </w:pPr>
      <w:r>
        <w:rPr>
          <w:color w:val="000000"/>
          <w:sz w:val="28"/>
          <w:szCs w:val="28"/>
        </w:rPr>
        <w:t>2.11.При получении электронного сообщения ответственное лицо:</w:t>
      </w:r>
    </w:p>
    <w:p w:rsidR="00053B8A" w:rsidRDefault="00053B8A" w:rsidP="00053B8A">
      <w:pPr>
        <w:pStyle w:val="wP8"/>
        <w:rPr>
          <w:color w:val="000000"/>
          <w:sz w:val="28"/>
          <w:szCs w:val="28"/>
        </w:rPr>
      </w:pPr>
      <w:r>
        <w:rPr>
          <w:color w:val="000000"/>
          <w:sz w:val="28"/>
          <w:szCs w:val="28"/>
        </w:rPr>
        <w:t>- регистрирует его в установленном порядке;</w:t>
      </w:r>
    </w:p>
    <w:p w:rsidR="00053B8A" w:rsidRDefault="00053B8A" w:rsidP="00053B8A">
      <w:pPr>
        <w:pStyle w:val="wP8"/>
        <w:rPr>
          <w:color w:val="000000"/>
          <w:sz w:val="28"/>
          <w:szCs w:val="28"/>
        </w:rPr>
      </w:pPr>
      <w:r>
        <w:rPr>
          <w:color w:val="000000"/>
          <w:sz w:val="28"/>
          <w:szCs w:val="28"/>
        </w:rPr>
        <w:t>- определяет получателя письма (руководитель учреждения, заместители руководителя, бухгалтерия и т.п.) и передает ему документ на рассмотрение. В случае</w:t>
      </w:r>
      <w:proofErr w:type="gramStart"/>
      <w:r>
        <w:rPr>
          <w:color w:val="000000"/>
          <w:sz w:val="28"/>
          <w:szCs w:val="28"/>
        </w:rPr>
        <w:t>,</w:t>
      </w:r>
      <w:proofErr w:type="gramEnd"/>
      <w:r>
        <w:rPr>
          <w:color w:val="000000"/>
          <w:sz w:val="28"/>
          <w:szCs w:val="28"/>
        </w:rPr>
        <w:t xml:space="preserve"> если получателя корреспонденции ответственному лицу сложно определить самостоятельно, сообщение передаётся руководителю учреждения или одному из его заместителей. Если письмо содержит поясняющий те</w:t>
      </w:r>
      <w:proofErr w:type="gramStart"/>
      <w:r>
        <w:rPr>
          <w:color w:val="000000"/>
          <w:sz w:val="28"/>
          <w:szCs w:val="28"/>
        </w:rPr>
        <w:t>кст к вл</w:t>
      </w:r>
      <w:proofErr w:type="gramEnd"/>
      <w:r>
        <w:rPr>
          <w:color w:val="000000"/>
          <w:sz w:val="28"/>
          <w:szCs w:val="28"/>
        </w:rPr>
        <w:t>ожению, его необходимо также передать адресату вместе с вложением (распечатанным или в электронном виде);</w:t>
      </w:r>
    </w:p>
    <w:p w:rsidR="00053B8A" w:rsidRDefault="00053B8A" w:rsidP="00053B8A">
      <w:pPr>
        <w:pStyle w:val="wP8"/>
        <w:rPr>
          <w:color w:val="000000"/>
          <w:sz w:val="28"/>
          <w:szCs w:val="28"/>
        </w:rPr>
      </w:pPr>
      <w:r>
        <w:rPr>
          <w:color w:val="000000"/>
          <w:sz w:val="28"/>
          <w:szCs w:val="28"/>
        </w:rPr>
        <w:t>- в случае невозможности прочтения электронного сообщения, уведомляет об этом отправителя.</w:t>
      </w:r>
    </w:p>
    <w:p w:rsidR="00053B8A" w:rsidRDefault="00053B8A" w:rsidP="00053B8A">
      <w:pPr>
        <w:jc w:val="center"/>
        <w:rPr>
          <w:b/>
          <w:sz w:val="28"/>
          <w:szCs w:val="28"/>
        </w:rPr>
      </w:pPr>
      <w:r>
        <w:rPr>
          <w:b/>
          <w:sz w:val="28"/>
          <w:szCs w:val="28"/>
        </w:rPr>
        <w:t>3. Заключение</w:t>
      </w:r>
    </w:p>
    <w:p w:rsidR="00053B8A" w:rsidRDefault="00053B8A" w:rsidP="00053B8A">
      <w:pPr>
        <w:jc w:val="center"/>
        <w:rPr>
          <w:b/>
          <w:sz w:val="28"/>
          <w:szCs w:val="28"/>
        </w:rPr>
      </w:pPr>
    </w:p>
    <w:p w:rsidR="00053B8A" w:rsidRDefault="00053B8A" w:rsidP="00053B8A">
      <w:pPr>
        <w:spacing w:before="100" w:beforeAutospacing="1" w:after="100" w:afterAutospacing="1"/>
        <w:jc w:val="both"/>
        <w:rPr>
          <w:sz w:val="28"/>
          <w:szCs w:val="28"/>
        </w:rPr>
      </w:pPr>
      <w:r>
        <w:rPr>
          <w:sz w:val="28"/>
          <w:szCs w:val="28"/>
        </w:rPr>
        <w:t>3.1.Данный регламент действует до принятия нового, который принимается на             заседании Совета регламентации доступа к информации в сети Интернет в установленном порядке.</w:t>
      </w:r>
    </w:p>
    <w:p w:rsidR="00053B8A" w:rsidRDefault="00053B8A" w:rsidP="00053B8A">
      <w:pPr>
        <w:ind w:left="720" w:hanging="345"/>
        <w:jc w:val="both"/>
        <w:rPr>
          <w:sz w:val="28"/>
          <w:szCs w:val="28"/>
        </w:rPr>
      </w:pPr>
    </w:p>
    <w:p w:rsidR="00053B8A" w:rsidRDefault="00053B8A" w:rsidP="00053B8A">
      <w:pPr>
        <w:pStyle w:val="wP26"/>
        <w:rPr>
          <w:szCs w:val="28"/>
        </w:rPr>
      </w:pPr>
    </w:p>
    <w:p w:rsidR="00053B8A" w:rsidRDefault="00053B8A" w:rsidP="00901707">
      <w:pPr>
        <w:pStyle w:val="wP29"/>
        <w:rPr>
          <w:b/>
          <w:color w:val="000000"/>
          <w:sz w:val="28"/>
          <w:szCs w:val="28"/>
        </w:rPr>
      </w:pPr>
    </w:p>
    <w:p w:rsidR="00053B8A" w:rsidRDefault="00053B8A" w:rsidP="00901707">
      <w:pPr>
        <w:pStyle w:val="wP29"/>
        <w:rPr>
          <w:b/>
          <w:color w:val="000000"/>
          <w:sz w:val="28"/>
          <w:szCs w:val="28"/>
        </w:rPr>
      </w:pPr>
    </w:p>
    <w:p w:rsidR="00053B8A" w:rsidRDefault="00053B8A" w:rsidP="00901707">
      <w:pPr>
        <w:pStyle w:val="wP29"/>
        <w:rPr>
          <w:b/>
          <w:color w:val="000000"/>
          <w:sz w:val="28"/>
          <w:szCs w:val="28"/>
        </w:rPr>
      </w:pPr>
    </w:p>
    <w:p w:rsidR="00640C85" w:rsidRDefault="00640C85" w:rsidP="00901707">
      <w:pPr>
        <w:pStyle w:val="wP29"/>
        <w:rPr>
          <w:b/>
          <w:color w:val="000000"/>
          <w:sz w:val="28"/>
          <w:szCs w:val="28"/>
        </w:rPr>
      </w:pPr>
    </w:p>
    <w:sectPr w:rsidR="00640C85" w:rsidSect="004F421A">
      <w:pgSz w:w="11906" w:h="16838"/>
      <w:pgMar w:top="1134" w:right="850" w:bottom="1134"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7AC" w:rsidRDefault="00B307AC" w:rsidP="00053B8A">
      <w:pPr>
        <w:spacing w:after="0" w:line="240" w:lineRule="auto"/>
      </w:pPr>
      <w:r>
        <w:separator/>
      </w:r>
    </w:p>
  </w:endnote>
  <w:endnote w:type="continuationSeparator" w:id="0">
    <w:p w:rsidR="00B307AC" w:rsidRDefault="00B307AC" w:rsidP="0005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w:altName w:val="Arial Unicode MS"/>
    <w:charset w:val="80"/>
    <w:family w:val="auto"/>
    <w:pitch w:val="variable"/>
  </w:font>
  <w:font w:name="Lohit Hindi">
    <w:altName w:val="Arial Unicode MS"/>
    <w:charset w:val="8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7AC" w:rsidRDefault="00B307AC" w:rsidP="00053B8A">
      <w:pPr>
        <w:spacing w:after="0" w:line="240" w:lineRule="auto"/>
      </w:pPr>
      <w:r>
        <w:separator/>
      </w:r>
    </w:p>
  </w:footnote>
  <w:footnote w:type="continuationSeparator" w:id="0">
    <w:p w:rsidR="00B307AC" w:rsidRDefault="00B307AC" w:rsidP="00053B8A">
      <w:pPr>
        <w:spacing w:after="0" w:line="240" w:lineRule="auto"/>
      </w:pPr>
      <w:r>
        <w:continuationSeparator/>
      </w:r>
    </w:p>
  </w:footnote>
  <w:footnote w:id="1">
    <w:p w:rsidR="00053B8A" w:rsidRDefault="00053B8A" w:rsidP="00053B8A">
      <w:pPr>
        <w:pStyle w:val="wFootnote"/>
        <w:numPr>
          <w:ilvl w:val="0"/>
          <w:numId w:val="32"/>
        </w:numPr>
        <w:tabs>
          <w:tab w:val="left" w:pos="0"/>
        </w:tabs>
      </w:pPr>
      <w:r>
        <w:rPr>
          <w:rStyle w:val="FootnoteCharacters"/>
        </w:rPr>
        <w:footnoteRef/>
      </w:r>
      <w:r>
        <w:tab/>
        <w:t xml:space="preserve"> Под бесперебойным функционированием электронной почты подразумевается работа почтового клиента с включенным звуковым и визуальным оповещением получения электронных писем в течение всего рабочего дня. Подтверждение получения (если необходимо) должно отправляться сразу после получения сообщения.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EF6308C"/>
    <w:lvl w:ilvl="0">
      <w:start w:val="1"/>
      <w:numFmt w:val="decimal"/>
      <w:lvlText w:val="%1."/>
      <w:lvlJc w:val="left"/>
      <w:pPr>
        <w:tabs>
          <w:tab w:val="num" w:pos="927"/>
        </w:tabs>
        <w:ind w:left="927"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suff w:val="nothing"/>
      <w:lvlText w:val="%1."/>
      <w:lvlJc w:val="left"/>
      <w:pPr>
        <w:tabs>
          <w:tab w:val="num" w:pos="0"/>
        </w:tabs>
        <w:ind w:left="0" w:firstLine="0"/>
      </w:pPr>
    </w:lvl>
    <w:lvl w:ilvl="1">
      <w:start w:val="1"/>
      <w:numFmt w:val="lowerLetter"/>
      <w:suff w:val="nothing"/>
      <w:lvlText w:val="%1.%2."/>
      <w:lvlJc w:val="left"/>
      <w:pPr>
        <w:tabs>
          <w:tab w:val="num" w:pos="0"/>
        </w:tabs>
        <w:ind w:left="0" w:firstLine="0"/>
      </w:pPr>
    </w:lvl>
    <w:lvl w:ilvl="2">
      <w:start w:val="1"/>
      <w:numFmt w:val="lowerRoman"/>
      <w:suff w:val="nothing"/>
      <w:lvlText w:val="%2.%3."/>
      <w:lvlJc w:val="right"/>
      <w:pPr>
        <w:tabs>
          <w:tab w:val="num" w:pos="0"/>
        </w:tabs>
        <w:ind w:left="0" w:firstLine="0"/>
      </w:pPr>
    </w:lvl>
    <w:lvl w:ilvl="3">
      <w:start w:val="1"/>
      <w:numFmt w:val="decimal"/>
      <w:suff w:val="nothing"/>
      <w:lvlText w:val="%3.%4."/>
      <w:lvlJc w:val="left"/>
      <w:pPr>
        <w:tabs>
          <w:tab w:val="num" w:pos="0"/>
        </w:tabs>
        <w:ind w:left="0" w:firstLine="0"/>
      </w:pPr>
    </w:lvl>
    <w:lvl w:ilvl="4">
      <w:start w:val="1"/>
      <w:numFmt w:val="lowerLetter"/>
      <w:suff w:val="nothing"/>
      <w:lvlText w:val="%4.%5."/>
      <w:lvlJc w:val="left"/>
      <w:pPr>
        <w:tabs>
          <w:tab w:val="num" w:pos="0"/>
        </w:tabs>
        <w:ind w:left="0" w:firstLine="0"/>
      </w:pPr>
    </w:lvl>
    <w:lvl w:ilvl="5">
      <w:start w:val="1"/>
      <w:numFmt w:val="lowerRoman"/>
      <w:suff w:val="nothing"/>
      <w:lvlText w:val="%5.%6."/>
      <w:lvlJc w:val="right"/>
      <w:pPr>
        <w:tabs>
          <w:tab w:val="num" w:pos="0"/>
        </w:tabs>
        <w:ind w:left="0" w:firstLine="0"/>
      </w:pPr>
    </w:lvl>
    <w:lvl w:ilvl="6">
      <w:start w:val="1"/>
      <w:numFmt w:val="decimal"/>
      <w:suff w:val="nothing"/>
      <w:lvlText w:val="%6.%7."/>
      <w:lvlJc w:val="left"/>
      <w:pPr>
        <w:tabs>
          <w:tab w:val="num" w:pos="0"/>
        </w:tabs>
        <w:ind w:left="0" w:firstLine="0"/>
      </w:pPr>
    </w:lvl>
    <w:lvl w:ilvl="7">
      <w:start w:val="1"/>
      <w:numFmt w:val="lowerLetter"/>
      <w:suff w:val="nothing"/>
      <w:lvlText w:val="%7.%8."/>
      <w:lvlJc w:val="left"/>
      <w:pPr>
        <w:tabs>
          <w:tab w:val="num" w:pos="0"/>
        </w:tabs>
        <w:ind w:left="0" w:firstLine="0"/>
      </w:pPr>
    </w:lvl>
    <w:lvl w:ilvl="8">
      <w:start w:val="1"/>
      <w:numFmt w:val="lowerRoman"/>
      <w:suff w:val="nothing"/>
      <w:lvlText w:val="%8.%9."/>
      <w:lvlJc w:val="right"/>
      <w:pPr>
        <w:tabs>
          <w:tab w:val="num" w:pos="0"/>
        </w:tabs>
        <w:ind w:left="0" w:firstLine="0"/>
      </w:pPr>
    </w:lvl>
  </w:abstractNum>
  <w:abstractNum w:abstractNumId="2">
    <w:nsid w:val="13667336"/>
    <w:multiLevelType w:val="hybridMultilevel"/>
    <w:tmpl w:val="5BC05EDC"/>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41A5AAA"/>
    <w:multiLevelType w:val="hybridMultilevel"/>
    <w:tmpl w:val="026667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41B73EA"/>
    <w:multiLevelType w:val="hybridMultilevel"/>
    <w:tmpl w:val="ACA4C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131EC9"/>
    <w:multiLevelType w:val="hybridMultilevel"/>
    <w:tmpl w:val="7FF8B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362F29"/>
    <w:multiLevelType w:val="hybridMultilevel"/>
    <w:tmpl w:val="97F87180"/>
    <w:lvl w:ilvl="0" w:tplc="F68E58DE">
      <w:numFmt w:val="bullet"/>
      <w:lvlText w:val="•"/>
      <w:lvlJc w:val="left"/>
      <w:pPr>
        <w:ind w:left="720" w:hanging="360"/>
      </w:pPr>
      <w:rPr>
        <w:rFonts w:ascii="Times New Roman" w:eastAsia="Times New Roman" w:hAnsi="Times New Roman" w:cs="Times New Roman" w:hint="default"/>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1C3798"/>
    <w:multiLevelType w:val="hybridMultilevel"/>
    <w:tmpl w:val="F7E22A0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1F970BAB"/>
    <w:multiLevelType w:val="hybridMultilevel"/>
    <w:tmpl w:val="1F320C34"/>
    <w:lvl w:ilvl="0" w:tplc="F68E58DE">
      <w:numFmt w:val="bullet"/>
      <w:lvlText w:val="•"/>
      <w:lvlJc w:val="left"/>
      <w:pPr>
        <w:ind w:left="590" w:hanging="360"/>
      </w:pPr>
      <w:rPr>
        <w:rFonts w:ascii="Times New Roman" w:eastAsia="Times New Roman" w:hAnsi="Times New Roman" w:cs="Times New Roman" w:hint="default"/>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1B4EA3"/>
    <w:multiLevelType w:val="hybridMultilevel"/>
    <w:tmpl w:val="5B86B3F0"/>
    <w:lvl w:ilvl="0" w:tplc="37785C5A">
      <w:start w:val="3"/>
      <w:numFmt w:val="upperRoman"/>
      <w:lvlText w:val="-"/>
      <w:lvlJc w:val="left"/>
      <w:pPr>
        <w:tabs>
          <w:tab w:val="num" w:pos="1305"/>
        </w:tabs>
        <w:ind w:left="1305" w:hanging="765"/>
      </w:pPr>
      <w:rPr>
        <w:rFont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26460D2E"/>
    <w:multiLevelType w:val="hybridMultilevel"/>
    <w:tmpl w:val="79C8663A"/>
    <w:lvl w:ilvl="0" w:tplc="0270C79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0716E7"/>
    <w:multiLevelType w:val="hybridMultilevel"/>
    <w:tmpl w:val="AC7A5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302493"/>
    <w:multiLevelType w:val="hybridMultilevel"/>
    <w:tmpl w:val="9A3C63AE"/>
    <w:lvl w:ilvl="0" w:tplc="F68E58DE">
      <w:numFmt w:val="bullet"/>
      <w:lvlText w:val="•"/>
      <w:lvlJc w:val="left"/>
      <w:pPr>
        <w:ind w:left="835" w:hanging="360"/>
      </w:pPr>
      <w:rPr>
        <w:rFonts w:ascii="Times New Roman" w:eastAsia="Times New Roman" w:hAnsi="Times New Roman" w:cs="Times New Roman" w:hint="default"/>
        <w:color w:val="000000"/>
        <w:sz w:val="24"/>
        <w:szCs w:val="24"/>
      </w:rPr>
    </w:lvl>
    <w:lvl w:ilvl="1" w:tplc="04190003" w:tentative="1">
      <w:start w:val="1"/>
      <w:numFmt w:val="bullet"/>
      <w:lvlText w:val="o"/>
      <w:lvlJc w:val="left"/>
      <w:pPr>
        <w:ind w:left="1555" w:hanging="360"/>
      </w:pPr>
      <w:rPr>
        <w:rFonts w:ascii="Courier New" w:hAnsi="Courier New" w:cs="Courier New" w:hint="default"/>
      </w:rPr>
    </w:lvl>
    <w:lvl w:ilvl="2" w:tplc="04190005" w:tentative="1">
      <w:start w:val="1"/>
      <w:numFmt w:val="bullet"/>
      <w:lvlText w:val=""/>
      <w:lvlJc w:val="left"/>
      <w:pPr>
        <w:ind w:left="2275" w:hanging="360"/>
      </w:pPr>
      <w:rPr>
        <w:rFonts w:ascii="Wingdings" w:hAnsi="Wingdings" w:hint="default"/>
      </w:rPr>
    </w:lvl>
    <w:lvl w:ilvl="3" w:tplc="04190001" w:tentative="1">
      <w:start w:val="1"/>
      <w:numFmt w:val="bullet"/>
      <w:lvlText w:val=""/>
      <w:lvlJc w:val="left"/>
      <w:pPr>
        <w:ind w:left="2995" w:hanging="360"/>
      </w:pPr>
      <w:rPr>
        <w:rFonts w:ascii="Symbol" w:hAnsi="Symbol" w:hint="default"/>
      </w:rPr>
    </w:lvl>
    <w:lvl w:ilvl="4" w:tplc="04190003" w:tentative="1">
      <w:start w:val="1"/>
      <w:numFmt w:val="bullet"/>
      <w:lvlText w:val="o"/>
      <w:lvlJc w:val="left"/>
      <w:pPr>
        <w:ind w:left="3715" w:hanging="360"/>
      </w:pPr>
      <w:rPr>
        <w:rFonts w:ascii="Courier New" w:hAnsi="Courier New" w:cs="Courier New" w:hint="default"/>
      </w:rPr>
    </w:lvl>
    <w:lvl w:ilvl="5" w:tplc="04190005" w:tentative="1">
      <w:start w:val="1"/>
      <w:numFmt w:val="bullet"/>
      <w:lvlText w:val=""/>
      <w:lvlJc w:val="left"/>
      <w:pPr>
        <w:ind w:left="4435" w:hanging="360"/>
      </w:pPr>
      <w:rPr>
        <w:rFonts w:ascii="Wingdings" w:hAnsi="Wingdings" w:hint="default"/>
      </w:rPr>
    </w:lvl>
    <w:lvl w:ilvl="6" w:tplc="04190001" w:tentative="1">
      <w:start w:val="1"/>
      <w:numFmt w:val="bullet"/>
      <w:lvlText w:val=""/>
      <w:lvlJc w:val="left"/>
      <w:pPr>
        <w:ind w:left="5155" w:hanging="360"/>
      </w:pPr>
      <w:rPr>
        <w:rFonts w:ascii="Symbol" w:hAnsi="Symbol" w:hint="default"/>
      </w:rPr>
    </w:lvl>
    <w:lvl w:ilvl="7" w:tplc="04190003" w:tentative="1">
      <w:start w:val="1"/>
      <w:numFmt w:val="bullet"/>
      <w:lvlText w:val="o"/>
      <w:lvlJc w:val="left"/>
      <w:pPr>
        <w:ind w:left="5875" w:hanging="360"/>
      </w:pPr>
      <w:rPr>
        <w:rFonts w:ascii="Courier New" w:hAnsi="Courier New" w:cs="Courier New" w:hint="default"/>
      </w:rPr>
    </w:lvl>
    <w:lvl w:ilvl="8" w:tplc="04190005" w:tentative="1">
      <w:start w:val="1"/>
      <w:numFmt w:val="bullet"/>
      <w:lvlText w:val=""/>
      <w:lvlJc w:val="left"/>
      <w:pPr>
        <w:ind w:left="6595" w:hanging="360"/>
      </w:pPr>
      <w:rPr>
        <w:rFonts w:ascii="Wingdings" w:hAnsi="Wingdings" w:hint="default"/>
      </w:rPr>
    </w:lvl>
  </w:abstractNum>
  <w:abstractNum w:abstractNumId="13">
    <w:nsid w:val="39AD5619"/>
    <w:multiLevelType w:val="hybridMultilevel"/>
    <w:tmpl w:val="93106264"/>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B0A3CB3"/>
    <w:multiLevelType w:val="hybridMultilevel"/>
    <w:tmpl w:val="6AF8151C"/>
    <w:lvl w:ilvl="0" w:tplc="F68E58DE">
      <w:numFmt w:val="bullet"/>
      <w:lvlText w:val="•"/>
      <w:lvlJc w:val="left"/>
      <w:pPr>
        <w:ind w:left="720" w:hanging="360"/>
      </w:pPr>
      <w:rPr>
        <w:rFonts w:ascii="Times New Roman" w:eastAsia="Times New Roman" w:hAnsi="Times New Roman" w:cs="Times New Roman" w:hint="default"/>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E75518"/>
    <w:multiLevelType w:val="hybridMultilevel"/>
    <w:tmpl w:val="969096DA"/>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D105F4F"/>
    <w:multiLevelType w:val="hybridMultilevel"/>
    <w:tmpl w:val="63BEECB2"/>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19F3A1D"/>
    <w:multiLevelType w:val="hybridMultilevel"/>
    <w:tmpl w:val="971C8DFE"/>
    <w:lvl w:ilvl="0" w:tplc="F68E58DE">
      <w:numFmt w:val="bullet"/>
      <w:lvlText w:val="•"/>
      <w:lvlJc w:val="left"/>
      <w:pPr>
        <w:ind w:left="360" w:hanging="360"/>
      </w:pPr>
      <w:rPr>
        <w:rFonts w:ascii="Times New Roman" w:eastAsia="Times New Roman" w:hAnsi="Times New Roman" w:cs="Times New Roman" w:hint="default"/>
        <w:color w:val="0000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20A4A23"/>
    <w:multiLevelType w:val="hybridMultilevel"/>
    <w:tmpl w:val="28582350"/>
    <w:lvl w:ilvl="0" w:tplc="F68E58DE">
      <w:numFmt w:val="bullet"/>
      <w:lvlText w:val="•"/>
      <w:lvlJc w:val="left"/>
      <w:pPr>
        <w:ind w:left="720" w:hanging="360"/>
      </w:pPr>
      <w:rPr>
        <w:rFonts w:ascii="Times New Roman" w:eastAsia="Times New Roman" w:hAnsi="Times New Roman" w:cs="Times New Roman" w:hint="default"/>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225D18"/>
    <w:multiLevelType w:val="hybridMultilevel"/>
    <w:tmpl w:val="66DA4ABA"/>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A851DF8"/>
    <w:multiLevelType w:val="hybridMultilevel"/>
    <w:tmpl w:val="D054C7EC"/>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4B72B3A"/>
    <w:multiLevelType w:val="hybridMultilevel"/>
    <w:tmpl w:val="AAD2EFDA"/>
    <w:lvl w:ilvl="0" w:tplc="F89E6F98">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6D858A5"/>
    <w:multiLevelType w:val="hybridMultilevel"/>
    <w:tmpl w:val="FD5C69F2"/>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EA1014B"/>
    <w:multiLevelType w:val="hybridMultilevel"/>
    <w:tmpl w:val="8C30B5EE"/>
    <w:lvl w:ilvl="0" w:tplc="F68E58DE">
      <w:numFmt w:val="bullet"/>
      <w:lvlText w:val="•"/>
      <w:lvlJc w:val="left"/>
      <w:pPr>
        <w:ind w:left="720" w:hanging="360"/>
      </w:pPr>
      <w:rPr>
        <w:rFonts w:ascii="Times New Roman" w:eastAsia="Times New Roman" w:hAnsi="Times New Roman" w:cs="Times New Roman" w:hint="default"/>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9A27B5"/>
    <w:multiLevelType w:val="hybridMultilevel"/>
    <w:tmpl w:val="E7C65656"/>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350396F"/>
    <w:multiLevelType w:val="hybridMultilevel"/>
    <w:tmpl w:val="0EFE8B6A"/>
    <w:lvl w:ilvl="0" w:tplc="F68E58DE">
      <w:numFmt w:val="bullet"/>
      <w:lvlText w:val="•"/>
      <w:lvlJc w:val="left"/>
      <w:pPr>
        <w:ind w:left="1180" w:hanging="360"/>
      </w:pPr>
      <w:rPr>
        <w:rFonts w:ascii="Times New Roman" w:eastAsia="Times New Roman" w:hAnsi="Times New Roman" w:cs="Times New Roman" w:hint="default"/>
        <w:color w:val="000000"/>
        <w:sz w:val="24"/>
        <w:szCs w:val="24"/>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26">
    <w:nsid w:val="647F21E3"/>
    <w:multiLevelType w:val="hybridMultilevel"/>
    <w:tmpl w:val="7C2E4CFA"/>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B381A84"/>
    <w:multiLevelType w:val="hybridMultilevel"/>
    <w:tmpl w:val="F5DA4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9372D9"/>
    <w:multiLevelType w:val="hybridMultilevel"/>
    <w:tmpl w:val="700A9B44"/>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1EC45CD"/>
    <w:multiLevelType w:val="hybridMultilevel"/>
    <w:tmpl w:val="06BCC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F67ADE"/>
    <w:multiLevelType w:val="hybridMultilevel"/>
    <w:tmpl w:val="BC908E08"/>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D7F3E2C"/>
    <w:multiLevelType w:val="hybridMultilevel"/>
    <w:tmpl w:val="9A52B4C0"/>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6"/>
  </w:num>
  <w:num w:numId="4">
    <w:abstractNumId w:val="12"/>
  </w:num>
  <w:num w:numId="5">
    <w:abstractNumId w:val="25"/>
  </w:num>
  <w:num w:numId="6">
    <w:abstractNumId w:val="8"/>
  </w:num>
  <w:num w:numId="7">
    <w:abstractNumId w:val="23"/>
  </w:num>
  <w:num w:numId="8">
    <w:abstractNumId w:val="18"/>
  </w:num>
  <w:num w:numId="9">
    <w:abstractNumId w:val="9"/>
  </w:num>
  <w:num w:numId="10">
    <w:abstractNumId w:val="10"/>
  </w:num>
  <w:num w:numId="11">
    <w:abstractNumId w:val="29"/>
  </w:num>
  <w:num w:numId="12">
    <w:abstractNumId w:val="5"/>
  </w:num>
  <w:num w:numId="13">
    <w:abstractNumId w:val="4"/>
  </w:num>
  <w:num w:numId="14">
    <w:abstractNumId w:val="11"/>
  </w:num>
  <w:num w:numId="15">
    <w:abstractNumId w:val="2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
  </w:num>
  <w:num w:numId="19">
    <w:abstractNumId w:val="26"/>
  </w:num>
  <w:num w:numId="20">
    <w:abstractNumId w:val="28"/>
  </w:num>
  <w:num w:numId="21">
    <w:abstractNumId w:val="16"/>
  </w:num>
  <w:num w:numId="22">
    <w:abstractNumId w:val="19"/>
  </w:num>
  <w:num w:numId="23">
    <w:abstractNumId w:val="13"/>
  </w:num>
  <w:num w:numId="24">
    <w:abstractNumId w:val="22"/>
  </w:num>
  <w:num w:numId="25">
    <w:abstractNumId w:val="20"/>
  </w:num>
  <w:num w:numId="26">
    <w:abstractNumId w:val="24"/>
  </w:num>
  <w:num w:numId="27">
    <w:abstractNumId w:val="31"/>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7F2"/>
    <w:rsid w:val="00053B8A"/>
    <w:rsid w:val="002348A8"/>
    <w:rsid w:val="002A6B22"/>
    <w:rsid w:val="003107BA"/>
    <w:rsid w:val="00411C8E"/>
    <w:rsid w:val="004A2B02"/>
    <w:rsid w:val="004C680A"/>
    <w:rsid w:val="00501242"/>
    <w:rsid w:val="00547338"/>
    <w:rsid w:val="00554639"/>
    <w:rsid w:val="005734F5"/>
    <w:rsid w:val="005F5028"/>
    <w:rsid w:val="00640C85"/>
    <w:rsid w:val="00663C63"/>
    <w:rsid w:val="006E2B49"/>
    <w:rsid w:val="0073758D"/>
    <w:rsid w:val="0078055A"/>
    <w:rsid w:val="007871DF"/>
    <w:rsid w:val="008207F2"/>
    <w:rsid w:val="00826DC7"/>
    <w:rsid w:val="0083435E"/>
    <w:rsid w:val="008B32E2"/>
    <w:rsid w:val="008D66B5"/>
    <w:rsid w:val="00901707"/>
    <w:rsid w:val="00B307AC"/>
    <w:rsid w:val="00B54C71"/>
    <w:rsid w:val="00C123AC"/>
    <w:rsid w:val="00CA3C58"/>
    <w:rsid w:val="00CA64F4"/>
    <w:rsid w:val="00D67CDA"/>
    <w:rsid w:val="00D9162B"/>
    <w:rsid w:val="00D96ED8"/>
    <w:rsid w:val="00DF1A58"/>
    <w:rsid w:val="00E03939"/>
    <w:rsid w:val="00FE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6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05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83435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3435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8343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3435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uiPriority w:val="34"/>
    <w:qFormat/>
    <w:rsid w:val="00547338"/>
    <w:pPr>
      <w:ind w:left="720"/>
      <w:contextualSpacing/>
    </w:pPr>
  </w:style>
  <w:style w:type="paragraph" w:styleId="a5">
    <w:name w:val="Balloon Text"/>
    <w:basedOn w:val="a"/>
    <w:link w:val="a6"/>
    <w:uiPriority w:val="99"/>
    <w:semiHidden/>
    <w:unhideWhenUsed/>
    <w:rsid w:val="008D66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66B5"/>
    <w:rPr>
      <w:rFonts w:ascii="Tahoma" w:eastAsia="Times New Roman" w:hAnsi="Tahoma" w:cs="Tahoma"/>
      <w:sz w:val="16"/>
      <w:szCs w:val="16"/>
      <w:lang w:eastAsia="ru-RU"/>
    </w:rPr>
  </w:style>
  <w:style w:type="paragraph" w:customStyle="1" w:styleId="wP2">
    <w:name w:val="wP2"/>
    <w:basedOn w:val="a"/>
    <w:rsid w:val="005734F5"/>
    <w:pPr>
      <w:widowControl w:val="0"/>
      <w:suppressAutoHyphens/>
      <w:spacing w:after="0" w:line="240" w:lineRule="auto"/>
      <w:jc w:val="center"/>
    </w:pPr>
    <w:rPr>
      <w:rFonts w:ascii="Times New Roman" w:hAnsi="Times New Roman"/>
      <w:kern w:val="2"/>
      <w:sz w:val="24"/>
      <w:szCs w:val="24"/>
      <w:lang w:eastAsia="zh-CN" w:bidi="hi-IN"/>
    </w:rPr>
  </w:style>
  <w:style w:type="paragraph" w:customStyle="1" w:styleId="wP6">
    <w:name w:val="wP6"/>
    <w:basedOn w:val="a"/>
    <w:rsid w:val="005734F5"/>
    <w:pPr>
      <w:widowControl w:val="0"/>
      <w:suppressAutoHyphens/>
      <w:spacing w:after="0" w:line="240" w:lineRule="auto"/>
      <w:jc w:val="center"/>
    </w:pPr>
    <w:rPr>
      <w:rFonts w:ascii="Arial" w:hAnsi="Arial" w:cs="Arial"/>
      <w:kern w:val="2"/>
      <w:sz w:val="24"/>
      <w:szCs w:val="24"/>
      <w:lang w:eastAsia="zh-CN" w:bidi="hi-IN"/>
    </w:rPr>
  </w:style>
  <w:style w:type="paragraph" w:customStyle="1" w:styleId="wP7">
    <w:name w:val="wP7"/>
    <w:basedOn w:val="a"/>
    <w:rsid w:val="005734F5"/>
    <w:pPr>
      <w:widowControl w:val="0"/>
      <w:suppressAutoHyphens/>
      <w:spacing w:after="0" w:line="240" w:lineRule="auto"/>
      <w:jc w:val="center"/>
    </w:pPr>
    <w:rPr>
      <w:rFonts w:ascii="Arial" w:hAnsi="Arial" w:cs="Arial"/>
      <w:kern w:val="2"/>
      <w:sz w:val="24"/>
      <w:szCs w:val="24"/>
      <w:lang w:eastAsia="zh-CN" w:bidi="hi-IN"/>
    </w:rPr>
  </w:style>
  <w:style w:type="paragraph" w:customStyle="1" w:styleId="wP8">
    <w:name w:val="wP8"/>
    <w:basedOn w:val="a"/>
    <w:rsid w:val="005734F5"/>
    <w:pPr>
      <w:widowControl w:val="0"/>
      <w:suppressAutoHyphens/>
      <w:spacing w:after="0" w:line="240" w:lineRule="auto"/>
    </w:pPr>
    <w:rPr>
      <w:rFonts w:ascii="Arial" w:hAnsi="Arial" w:cs="Arial"/>
      <w:kern w:val="2"/>
      <w:sz w:val="24"/>
      <w:szCs w:val="24"/>
      <w:lang w:eastAsia="zh-CN" w:bidi="hi-IN"/>
    </w:rPr>
  </w:style>
  <w:style w:type="paragraph" w:customStyle="1" w:styleId="wP11">
    <w:name w:val="wP11"/>
    <w:basedOn w:val="a"/>
    <w:rsid w:val="005734F5"/>
    <w:pPr>
      <w:widowControl w:val="0"/>
      <w:suppressAutoHyphens/>
      <w:spacing w:after="0" w:line="240" w:lineRule="auto"/>
      <w:jc w:val="center"/>
    </w:pPr>
    <w:rPr>
      <w:rFonts w:ascii="Arial" w:hAnsi="Arial" w:cs="Arial"/>
      <w:kern w:val="2"/>
      <w:sz w:val="36"/>
      <w:szCs w:val="24"/>
      <w:lang w:eastAsia="zh-CN" w:bidi="hi-IN"/>
    </w:rPr>
  </w:style>
  <w:style w:type="paragraph" w:customStyle="1" w:styleId="wP12">
    <w:name w:val="wP12"/>
    <w:basedOn w:val="a"/>
    <w:rsid w:val="005734F5"/>
    <w:pPr>
      <w:widowControl w:val="0"/>
      <w:suppressAutoHyphens/>
      <w:spacing w:after="0" w:line="240" w:lineRule="auto"/>
      <w:jc w:val="center"/>
    </w:pPr>
    <w:rPr>
      <w:rFonts w:ascii="Times New Roman" w:hAnsi="Times New Roman" w:cs="Arial"/>
      <w:kern w:val="2"/>
      <w:sz w:val="24"/>
      <w:szCs w:val="24"/>
      <w:lang w:eastAsia="zh-CN" w:bidi="hi-IN"/>
    </w:rPr>
  </w:style>
  <w:style w:type="paragraph" w:customStyle="1" w:styleId="wP13">
    <w:name w:val="wP13"/>
    <w:basedOn w:val="a"/>
    <w:rsid w:val="005734F5"/>
    <w:pPr>
      <w:widowControl w:val="0"/>
      <w:suppressAutoHyphens/>
      <w:spacing w:after="0" w:line="240" w:lineRule="auto"/>
      <w:jc w:val="both"/>
    </w:pPr>
    <w:rPr>
      <w:rFonts w:ascii="Times New Roman" w:hAnsi="Times New Roman"/>
      <w:kern w:val="2"/>
      <w:sz w:val="24"/>
      <w:szCs w:val="24"/>
      <w:lang w:eastAsia="zh-CN" w:bidi="hi-IN"/>
    </w:rPr>
  </w:style>
  <w:style w:type="paragraph" w:customStyle="1" w:styleId="wP14">
    <w:name w:val="wP14"/>
    <w:basedOn w:val="a"/>
    <w:rsid w:val="005734F5"/>
    <w:pPr>
      <w:widowControl w:val="0"/>
      <w:suppressAutoHyphens/>
      <w:spacing w:after="0" w:line="240" w:lineRule="auto"/>
      <w:jc w:val="both"/>
    </w:pPr>
    <w:rPr>
      <w:rFonts w:ascii="Arial" w:hAnsi="Arial" w:cs="Arial"/>
      <w:kern w:val="2"/>
      <w:sz w:val="24"/>
      <w:szCs w:val="24"/>
      <w:lang w:eastAsia="zh-CN" w:bidi="hi-IN"/>
    </w:rPr>
  </w:style>
  <w:style w:type="paragraph" w:customStyle="1" w:styleId="wP15">
    <w:name w:val="wP15"/>
    <w:basedOn w:val="a"/>
    <w:rsid w:val="005734F5"/>
    <w:pPr>
      <w:widowControl w:val="0"/>
      <w:suppressAutoHyphens/>
      <w:spacing w:after="0" w:line="240" w:lineRule="auto"/>
      <w:jc w:val="both"/>
    </w:pPr>
    <w:rPr>
      <w:rFonts w:ascii="Times New Roman" w:hAnsi="Times New Roman" w:cs="Arial"/>
      <w:kern w:val="2"/>
      <w:sz w:val="24"/>
      <w:szCs w:val="24"/>
      <w:lang w:eastAsia="zh-CN" w:bidi="hi-IN"/>
    </w:rPr>
  </w:style>
  <w:style w:type="paragraph" w:customStyle="1" w:styleId="wP16">
    <w:name w:val="wP16"/>
    <w:basedOn w:val="a"/>
    <w:rsid w:val="005734F5"/>
    <w:pPr>
      <w:widowControl w:val="0"/>
      <w:suppressAutoHyphens/>
      <w:spacing w:after="0" w:line="240" w:lineRule="auto"/>
      <w:jc w:val="both"/>
    </w:pPr>
    <w:rPr>
      <w:rFonts w:ascii="Times New Roman" w:hAnsi="Times New Roman" w:cs="Arial"/>
      <w:kern w:val="2"/>
      <w:sz w:val="24"/>
      <w:szCs w:val="24"/>
      <w:lang w:eastAsia="zh-CN" w:bidi="hi-IN"/>
    </w:rPr>
  </w:style>
  <w:style w:type="paragraph" w:customStyle="1" w:styleId="wP18">
    <w:name w:val="wP18"/>
    <w:basedOn w:val="a"/>
    <w:rsid w:val="005734F5"/>
    <w:pPr>
      <w:widowControl w:val="0"/>
      <w:suppressAutoHyphens/>
      <w:spacing w:after="0" w:line="240" w:lineRule="auto"/>
      <w:jc w:val="both"/>
    </w:pPr>
    <w:rPr>
      <w:rFonts w:ascii="Times New Roman" w:hAnsi="Times New Roman"/>
      <w:kern w:val="2"/>
      <w:sz w:val="24"/>
      <w:szCs w:val="24"/>
      <w:lang w:eastAsia="zh-CN" w:bidi="hi-IN"/>
    </w:rPr>
  </w:style>
  <w:style w:type="paragraph" w:customStyle="1" w:styleId="wP19">
    <w:name w:val="wP19"/>
    <w:basedOn w:val="a"/>
    <w:rsid w:val="005734F5"/>
    <w:pPr>
      <w:widowControl w:val="0"/>
      <w:suppressAutoHyphens/>
      <w:spacing w:after="0" w:line="240" w:lineRule="auto"/>
      <w:jc w:val="both"/>
    </w:pPr>
    <w:rPr>
      <w:rFonts w:ascii="Times New Roman" w:hAnsi="Times New Roman" w:cs="Arial"/>
      <w:kern w:val="2"/>
      <w:sz w:val="24"/>
      <w:szCs w:val="24"/>
      <w:lang w:eastAsia="zh-CN" w:bidi="hi-IN"/>
    </w:rPr>
  </w:style>
  <w:style w:type="paragraph" w:customStyle="1" w:styleId="wP29">
    <w:name w:val="wP29"/>
    <w:basedOn w:val="a"/>
    <w:rsid w:val="005734F5"/>
    <w:pPr>
      <w:widowControl w:val="0"/>
      <w:suppressAutoHyphens/>
      <w:spacing w:after="0" w:line="240" w:lineRule="auto"/>
      <w:jc w:val="center"/>
    </w:pPr>
    <w:rPr>
      <w:rFonts w:ascii="Times New Roman" w:hAnsi="Times New Roman"/>
      <w:kern w:val="2"/>
      <w:sz w:val="20"/>
      <w:szCs w:val="24"/>
      <w:lang w:eastAsia="zh-CN" w:bidi="hi-IN"/>
    </w:rPr>
  </w:style>
  <w:style w:type="character" w:customStyle="1" w:styleId="wT2">
    <w:name w:val="wT2"/>
    <w:rsid w:val="005734F5"/>
    <w:rPr>
      <w:b w:val="0"/>
      <w:bCs w:val="0"/>
    </w:rPr>
  </w:style>
  <w:style w:type="character" w:customStyle="1" w:styleId="wT4">
    <w:name w:val="wT4"/>
    <w:rsid w:val="005734F5"/>
    <w:rPr>
      <w:b w:val="0"/>
      <w:bCs w:val="0"/>
    </w:rPr>
  </w:style>
  <w:style w:type="character" w:customStyle="1" w:styleId="wT5">
    <w:name w:val="wT5"/>
    <w:rsid w:val="005734F5"/>
    <w:rPr>
      <w:b w:val="0"/>
      <w:bCs w:val="0"/>
    </w:rPr>
  </w:style>
  <w:style w:type="paragraph" w:customStyle="1" w:styleId="consnormal0">
    <w:name w:val="consnormal"/>
    <w:basedOn w:val="a"/>
    <w:rsid w:val="00DF1A58"/>
    <w:pPr>
      <w:widowControl w:val="0"/>
      <w:suppressAutoHyphens/>
      <w:spacing w:before="280" w:after="280" w:line="240" w:lineRule="auto"/>
    </w:pPr>
    <w:rPr>
      <w:rFonts w:ascii="Times New Roman" w:eastAsia="Droid Sans" w:hAnsi="Times New Roman" w:cs="Lohit Hindi"/>
      <w:kern w:val="2"/>
      <w:sz w:val="24"/>
      <w:szCs w:val="24"/>
      <w:lang w:val="en-US" w:eastAsia="zh-CN" w:bidi="hi-IN"/>
    </w:rPr>
  </w:style>
  <w:style w:type="paragraph" w:customStyle="1" w:styleId="wP10">
    <w:name w:val="wP10"/>
    <w:basedOn w:val="a"/>
    <w:rsid w:val="00501242"/>
    <w:pPr>
      <w:widowControl w:val="0"/>
      <w:suppressAutoHyphens/>
      <w:spacing w:after="0" w:line="240" w:lineRule="auto"/>
    </w:pPr>
    <w:rPr>
      <w:rFonts w:ascii="Times New Roman" w:eastAsia="Calibri" w:hAnsi="Times New Roman"/>
      <w:kern w:val="2"/>
      <w:sz w:val="28"/>
      <w:szCs w:val="24"/>
      <w:lang w:eastAsia="zh-CN" w:bidi="hi-IN"/>
    </w:rPr>
  </w:style>
  <w:style w:type="paragraph" w:styleId="a7">
    <w:name w:val="Normal (Web)"/>
    <w:basedOn w:val="a"/>
    <w:semiHidden/>
    <w:unhideWhenUsed/>
    <w:rsid w:val="00D67CDA"/>
    <w:pPr>
      <w:widowControl w:val="0"/>
      <w:suppressAutoHyphens/>
      <w:spacing w:before="280" w:after="280" w:line="240" w:lineRule="auto"/>
    </w:pPr>
    <w:rPr>
      <w:rFonts w:ascii="Times New Roman" w:eastAsia="Droid Sans" w:hAnsi="Times New Roman" w:cs="Lohit Hindi"/>
      <w:kern w:val="2"/>
      <w:sz w:val="24"/>
      <w:szCs w:val="24"/>
      <w:lang w:val="en-US" w:eastAsia="zh-CN" w:bidi="hi-IN"/>
    </w:rPr>
  </w:style>
  <w:style w:type="paragraph" w:customStyle="1" w:styleId="1">
    <w:name w:val="Обычный1"/>
    <w:basedOn w:val="a"/>
    <w:rsid w:val="00D67CDA"/>
    <w:pPr>
      <w:widowControl w:val="0"/>
      <w:suppressAutoHyphens/>
      <w:spacing w:before="280" w:after="280" w:line="240" w:lineRule="auto"/>
    </w:pPr>
    <w:rPr>
      <w:rFonts w:ascii="Times New Roman" w:eastAsia="Droid Sans" w:hAnsi="Times New Roman" w:cs="Lohit Hindi"/>
      <w:kern w:val="2"/>
      <w:sz w:val="24"/>
      <w:szCs w:val="24"/>
      <w:lang w:val="en-US" w:eastAsia="zh-CN" w:bidi="hi-IN"/>
    </w:rPr>
  </w:style>
  <w:style w:type="paragraph" w:customStyle="1" w:styleId="10">
    <w:name w:val="Текст1"/>
    <w:basedOn w:val="a"/>
    <w:rsid w:val="00640C85"/>
    <w:pPr>
      <w:suppressAutoHyphens/>
      <w:spacing w:before="280" w:after="280" w:line="240" w:lineRule="auto"/>
    </w:pPr>
    <w:rPr>
      <w:rFonts w:ascii="Times New Roman" w:hAnsi="Times New Roman"/>
      <w:sz w:val="24"/>
      <w:szCs w:val="24"/>
      <w:lang w:eastAsia="zh-CN"/>
    </w:rPr>
  </w:style>
  <w:style w:type="paragraph" w:customStyle="1" w:styleId="wFootnote">
    <w:name w:val="wFootnote"/>
    <w:basedOn w:val="a"/>
    <w:rsid w:val="00053B8A"/>
    <w:pPr>
      <w:widowControl w:val="0"/>
      <w:suppressAutoHyphens/>
      <w:spacing w:after="0" w:line="240" w:lineRule="auto"/>
    </w:pPr>
    <w:rPr>
      <w:rFonts w:ascii="Times New Roman" w:hAnsi="Times New Roman"/>
      <w:kern w:val="2"/>
      <w:sz w:val="20"/>
      <w:szCs w:val="24"/>
      <w:lang w:eastAsia="zh-CN" w:bidi="hi-IN"/>
    </w:rPr>
  </w:style>
  <w:style w:type="paragraph" w:customStyle="1" w:styleId="wP3">
    <w:name w:val="wP3"/>
    <w:basedOn w:val="a"/>
    <w:rsid w:val="00053B8A"/>
    <w:pPr>
      <w:widowControl w:val="0"/>
      <w:suppressAutoHyphens/>
      <w:spacing w:after="0" w:line="240" w:lineRule="auto"/>
      <w:jc w:val="both"/>
    </w:pPr>
    <w:rPr>
      <w:rFonts w:ascii="Times New Roman" w:hAnsi="Times New Roman"/>
      <w:color w:val="0A3F1B"/>
      <w:kern w:val="2"/>
      <w:sz w:val="24"/>
      <w:szCs w:val="24"/>
      <w:lang w:eastAsia="zh-CN" w:bidi="hi-IN"/>
    </w:rPr>
  </w:style>
  <w:style w:type="paragraph" w:customStyle="1" w:styleId="wP4">
    <w:name w:val="wP4"/>
    <w:basedOn w:val="a"/>
    <w:rsid w:val="00053B8A"/>
    <w:pPr>
      <w:widowControl w:val="0"/>
      <w:suppressAutoHyphens/>
      <w:spacing w:after="0" w:line="240" w:lineRule="auto"/>
      <w:jc w:val="both"/>
    </w:pPr>
    <w:rPr>
      <w:rFonts w:ascii="Times New Roman" w:hAnsi="Times New Roman"/>
      <w:color w:val="0A3F1B"/>
      <w:kern w:val="2"/>
      <w:sz w:val="24"/>
      <w:szCs w:val="24"/>
      <w:lang w:eastAsia="zh-CN" w:bidi="hi-IN"/>
    </w:rPr>
  </w:style>
  <w:style w:type="paragraph" w:customStyle="1" w:styleId="wP5">
    <w:name w:val="wP5"/>
    <w:basedOn w:val="a"/>
    <w:rsid w:val="00053B8A"/>
    <w:pPr>
      <w:widowControl w:val="0"/>
      <w:tabs>
        <w:tab w:val="left" w:pos="0"/>
      </w:tabs>
      <w:suppressAutoHyphens/>
      <w:spacing w:after="0" w:line="240" w:lineRule="auto"/>
      <w:jc w:val="both"/>
    </w:pPr>
    <w:rPr>
      <w:rFonts w:ascii="Times New Roman" w:hAnsi="Times New Roman"/>
      <w:color w:val="0A3F1B"/>
      <w:kern w:val="2"/>
      <w:sz w:val="24"/>
      <w:szCs w:val="24"/>
      <w:lang w:eastAsia="zh-CN" w:bidi="hi-IN"/>
    </w:rPr>
  </w:style>
  <w:style w:type="paragraph" w:customStyle="1" w:styleId="wP25">
    <w:name w:val="wP25"/>
    <w:basedOn w:val="a"/>
    <w:rsid w:val="00053B8A"/>
    <w:pPr>
      <w:widowControl w:val="0"/>
      <w:suppressAutoHyphens/>
      <w:spacing w:after="0" w:line="240" w:lineRule="auto"/>
      <w:jc w:val="center"/>
    </w:pPr>
    <w:rPr>
      <w:rFonts w:ascii="Times New Roman" w:eastAsia="Calibri" w:hAnsi="Times New Roman"/>
      <w:kern w:val="2"/>
      <w:sz w:val="24"/>
      <w:szCs w:val="24"/>
      <w:lang w:eastAsia="zh-CN" w:bidi="hi-IN"/>
    </w:rPr>
  </w:style>
  <w:style w:type="paragraph" w:customStyle="1" w:styleId="wP26">
    <w:name w:val="wP26"/>
    <w:basedOn w:val="a"/>
    <w:rsid w:val="00053B8A"/>
    <w:pPr>
      <w:widowControl w:val="0"/>
      <w:suppressAutoHyphens/>
      <w:spacing w:after="0" w:line="240" w:lineRule="auto"/>
    </w:pPr>
    <w:rPr>
      <w:rFonts w:ascii="Times New Roman" w:eastAsia="Calibri" w:hAnsi="Times New Roman"/>
      <w:kern w:val="2"/>
      <w:sz w:val="28"/>
      <w:szCs w:val="24"/>
      <w:lang w:eastAsia="zh-CN" w:bidi="hi-IN"/>
    </w:rPr>
  </w:style>
  <w:style w:type="paragraph" w:customStyle="1" w:styleId="wP27">
    <w:name w:val="wP27"/>
    <w:basedOn w:val="a"/>
    <w:rsid w:val="00053B8A"/>
    <w:pPr>
      <w:widowControl w:val="0"/>
      <w:suppressAutoHyphens/>
      <w:spacing w:after="0" w:line="240" w:lineRule="auto"/>
      <w:jc w:val="center"/>
    </w:pPr>
    <w:rPr>
      <w:rFonts w:ascii="Times New Roman" w:eastAsia="Calibri" w:hAnsi="Times New Roman"/>
      <w:kern w:val="2"/>
      <w:sz w:val="24"/>
      <w:szCs w:val="24"/>
      <w:lang w:eastAsia="zh-CN" w:bidi="hi-IN"/>
    </w:rPr>
  </w:style>
  <w:style w:type="paragraph" w:customStyle="1" w:styleId="wP31">
    <w:name w:val="wP31"/>
    <w:basedOn w:val="a"/>
    <w:rsid w:val="00053B8A"/>
    <w:pPr>
      <w:widowControl w:val="0"/>
      <w:tabs>
        <w:tab w:val="left" w:pos="0"/>
      </w:tabs>
      <w:suppressAutoHyphens/>
      <w:spacing w:after="0" w:line="240" w:lineRule="auto"/>
      <w:jc w:val="both"/>
    </w:pPr>
    <w:rPr>
      <w:rFonts w:ascii="Times New Roman" w:hAnsi="Times New Roman"/>
      <w:kern w:val="2"/>
      <w:sz w:val="24"/>
      <w:szCs w:val="24"/>
      <w:lang w:eastAsia="zh-CN" w:bidi="hi-IN"/>
    </w:rPr>
  </w:style>
  <w:style w:type="paragraph" w:customStyle="1" w:styleId="wP32">
    <w:name w:val="wP32"/>
    <w:basedOn w:val="a"/>
    <w:rsid w:val="00053B8A"/>
    <w:pPr>
      <w:widowControl w:val="0"/>
      <w:tabs>
        <w:tab w:val="left" w:pos="0"/>
      </w:tabs>
      <w:suppressAutoHyphens/>
      <w:spacing w:after="0" w:line="240" w:lineRule="auto"/>
      <w:jc w:val="both"/>
    </w:pPr>
    <w:rPr>
      <w:rFonts w:ascii="Times New Roman" w:hAnsi="Times New Roman"/>
      <w:kern w:val="2"/>
      <w:sz w:val="24"/>
      <w:szCs w:val="24"/>
      <w:lang w:eastAsia="zh-CN" w:bidi="hi-IN"/>
    </w:rPr>
  </w:style>
  <w:style w:type="paragraph" w:customStyle="1" w:styleId="wP33">
    <w:name w:val="wP33"/>
    <w:basedOn w:val="a"/>
    <w:rsid w:val="00053B8A"/>
    <w:pPr>
      <w:widowControl w:val="0"/>
      <w:suppressAutoHyphens/>
      <w:spacing w:after="0" w:line="240" w:lineRule="auto"/>
      <w:jc w:val="both"/>
    </w:pPr>
    <w:rPr>
      <w:rFonts w:ascii="Times New Roman" w:hAnsi="Times New Roman"/>
      <w:kern w:val="2"/>
      <w:sz w:val="24"/>
      <w:szCs w:val="24"/>
      <w:lang w:eastAsia="zh-CN" w:bidi="hi-IN"/>
    </w:rPr>
  </w:style>
  <w:style w:type="character" w:styleId="a8">
    <w:name w:val="footnote reference"/>
    <w:semiHidden/>
    <w:unhideWhenUsed/>
    <w:rsid w:val="00053B8A"/>
    <w:rPr>
      <w:vertAlign w:val="superscript"/>
    </w:rPr>
  </w:style>
  <w:style w:type="character" w:customStyle="1" w:styleId="FootnoteCharacters">
    <w:name w:val="Footnote Characters"/>
    <w:rsid w:val="00053B8A"/>
  </w:style>
  <w:style w:type="character" w:customStyle="1" w:styleId="wT1">
    <w:name w:val="wT1"/>
    <w:rsid w:val="00053B8A"/>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6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05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83435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3435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8343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3435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uiPriority w:val="34"/>
    <w:qFormat/>
    <w:rsid w:val="00547338"/>
    <w:pPr>
      <w:ind w:left="720"/>
      <w:contextualSpacing/>
    </w:pPr>
  </w:style>
  <w:style w:type="paragraph" w:styleId="a5">
    <w:name w:val="Balloon Text"/>
    <w:basedOn w:val="a"/>
    <w:link w:val="a6"/>
    <w:uiPriority w:val="99"/>
    <w:semiHidden/>
    <w:unhideWhenUsed/>
    <w:rsid w:val="008D66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66B5"/>
    <w:rPr>
      <w:rFonts w:ascii="Tahoma" w:eastAsia="Times New Roman" w:hAnsi="Tahoma" w:cs="Tahoma"/>
      <w:sz w:val="16"/>
      <w:szCs w:val="16"/>
      <w:lang w:eastAsia="ru-RU"/>
    </w:rPr>
  </w:style>
  <w:style w:type="paragraph" w:customStyle="1" w:styleId="wP2">
    <w:name w:val="wP2"/>
    <w:basedOn w:val="a"/>
    <w:rsid w:val="005734F5"/>
    <w:pPr>
      <w:widowControl w:val="0"/>
      <w:suppressAutoHyphens/>
      <w:spacing w:after="0" w:line="240" w:lineRule="auto"/>
      <w:jc w:val="center"/>
    </w:pPr>
    <w:rPr>
      <w:rFonts w:ascii="Times New Roman" w:hAnsi="Times New Roman"/>
      <w:kern w:val="2"/>
      <w:sz w:val="24"/>
      <w:szCs w:val="24"/>
      <w:lang w:eastAsia="zh-CN" w:bidi="hi-IN"/>
    </w:rPr>
  </w:style>
  <w:style w:type="paragraph" w:customStyle="1" w:styleId="wP6">
    <w:name w:val="wP6"/>
    <w:basedOn w:val="a"/>
    <w:rsid w:val="005734F5"/>
    <w:pPr>
      <w:widowControl w:val="0"/>
      <w:suppressAutoHyphens/>
      <w:spacing w:after="0" w:line="240" w:lineRule="auto"/>
      <w:jc w:val="center"/>
    </w:pPr>
    <w:rPr>
      <w:rFonts w:ascii="Arial" w:hAnsi="Arial" w:cs="Arial"/>
      <w:kern w:val="2"/>
      <w:sz w:val="24"/>
      <w:szCs w:val="24"/>
      <w:lang w:eastAsia="zh-CN" w:bidi="hi-IN"/>
    </w:rPr>
  </w:style>
  <w:style w:type="paragraph" w:customStyle="1" w:styleId="wP7">
    <w:name w:val="wP7"/>
    <w:basedOn w:val="a"/>
    <w:rsid w:val="005734F5"/>
    <w:pPr>
      <w:widowControl w:val="0"/>
      <w:suppressAutoHyphens/>
      <w:spacing w:after="0" w:line="240" w:lineRule="auto"/>
      <w:jc w:val="center"/>
    </w:pPr>
    <w:rPr>
      <w:rFonts w:ascii="Arial" w:hAnsi="Arial" w:cs="Arial"/>
      <w:kern w:val="2"/>
      <w:sz w:val="24"/>
      <w:szCs w:val="24"/>
      <w:lang w:eastAsia="zh-CN" w:bidi="hi-IN"/>
    </w:rPr>
  </w:style>
  <w:style w:type="paragraph" w:customStyle="1" w:styleId="wP8">
    <w:name w:val="wP8"/>
    <w:basedOn w:val="a"/>
    <w:rsid w:val="005734F5"/>
    <w:pPr>
      <w:widowControl w:val="0"/>
      <w:suppressAutoHyphens/>
      <w:spacing w:after="0" w:line="240" w:lineRule="auto"/>
    </w:pPr>
    <w:rPr>
      <w:rFonts w:ascii="Arial" w:hAnsi="Arial" w:cs="Arial"/>
      <w:kern w:val="2"/>
      <w:sz w:val="24"/>
      <w:szCs w:val="24"/>
      <w:lang w:eastAsia="zh-CN" w:bidi="hi-IN"/>
    </w:rPr>
  </w:style>
  <w:style w:type="paragraph" w:customStyle="1" w:styleId="wP11">
    <w:name w:val="wP11"/>
    <w:basedOn w:val="a"/>
    <w:rsid w:val="005734F5"/>
    <w:pPr>
      <w:widowControl w:val="0"/>
      <w:suppressAutoHyphens/>
      <w:spacing w:after="0" w:line="240" w:lineRule="auto"/>
      <w:jc w:val="center"/>
    </w:pPr>
    <w:rPr>
      <w:rFonts w:ascii="Arial" w:hAnsi="Arial" w:cs="Arial"/>
      <w:kern w:val="2"/>
      <w:sz w:val="36"/>
      <w:szCs w:val="24"/>
      <w:lang w:eastAsia="zh-CN" w:bidi="hi-IN"/>
    </w:rPr>
  </w:style>
  <w:style w:type="paragraph" w:customStyle="1" w:styleId="wP12">
    <w:name w:val="wP12"/>
    <w:basedOn w:val="a"/>
    <w:rsid w:val="005734F5"/>
    <w:pPr>
      <w:widowControl w:val="0"/>
      <w:suppressAutoHyphens/>
      <w:spacing w:after="0" w:line="240" w:lineRule="auto"/>
      <w:jc w:val="center"/>
    </w:pPr>
    <w:rPr>
      <w:rFonts w:ascii="Times New Roman" w:hAnsi="Times New Roman" w:cs="Arial"/>
      <w:kern w:val="2"/>
      <w:sz w:val="24"/>
      <w:szCs w:val="24"/>
      <w:lang w:eastAsia="zh-CN" w:bidi="hi-IN"/>
    </w:rPr>
  </w:style>
  <w:style w:type="paragraph" w:customStyle="1" w:styleId="wP13">
    <w:name w:val="wP13"/>
    <w:basedOn w:val="a"/>
    <w:rsid w:val="005734F5"/>
    <w:pPr>
      <w:widowControl w:val="0"/>
      <w:suppressAutoHyphens/>
      <w:spacing w:after="0" w:line="240" w:lineRule="auto"/>
      <w:jc w:val="both"/>
    </w:pPr>
    <w:rPr>
      <w:rFonts w:ascii="Times New Roman" w:hAnsi="Times New Roman"/>
      <w:kern w:val="2"/>
      <w:sz w:val="24"/>
      <w:szCs w:val="24"/>
      <w:lang w:eastAsia="zh-CN" w:bidi="hi-IN"/>
    </w:rPr>
  </w:style>
  <w:style w:type="paragraph" w:customStyle="1" w:styleId="wP14">
    <w:name w:val="wP14"/>
    <w:basedOn w:val="a"/>
    <w:rsid w:val="005734F5"/>
    <w:pPr>
      <w:widowControl w:val="0"/>
      <w:suppressAutoHyphens/>
      <w:spacing w:after="0" w:line="240" w:lineRule="auto"/>
      <w:jc w:val="both"/>
    </w:pPr>
    <w:rPr>
      <w:rFonts w:ascii="Arial" w:hAnsi="Arial" w:cs="Arial"/>
      <w:kern w:val="2"/>
      <w:sz w:val="24"/>
      <w:szCs w:val="24"/>
      <w:lang w:eastAsia="zh-CN" w:bidi="hi-IN"/>
    </w:rPr>
  </w:style>
  <w:style w:type="paragraph" w:customStyle="1" w:styleId="wP15">
    <w:name w:val="wP15"/>
    <w:basedOn w:val="a"/>
    <w:rsid w:val="005734F5"/>
    <w:pPr>
      <w:widowControl w:val="0"/>
      <w:suppressAutoHyphens/>
      <w:spacing w:after="0" w:line="240" w:lineRule="auto"/>
      <w:jc w:val="both"/>
    </w:pPr>
    <w:rPr>
      <w:rFonts w:ascii="Times New Roman" w:hAnsi="Times New Roman" w:cs="Arial"/>
      <w:kern w:val="2"/>
      <w:sz w:val="24"/>
      <w:szCs w:val="24"/>
      <w:lang w:eastAsia="zh-CN" w:bidi="hi-IN"/>
    </w:rPr>
  </w:style>
  <w:style w:type="paragraph" w:customStyle="1" w:styleId="wP16">
    <w:name w:val="wP16"/>
    <w:basedOn w:val="a"/>
    <w:rsid w:val="005734F5"/>
    <w:pPr>
      <w:widowControl w:val="0"/>
      <w:suppressAutoHyphens/>
      <w:spacing w:after="0" w:line="240" w:lineRule="auto"/>
      <w:jc w:val="both"/>
    </w:pPr>
    <w:rPr>
      <w:rFonts w:ascii="Times New Roman" w:hAnsi="Times New Roman" w:cs="Arial"/>
      <w:kern w:val="2"/>
      <w:sz w:val="24"/>
      <w:szCs w:val="24"/>
      <w:lang w:eastAsia="zh-CN" w:bidi="hi-IN"/>
    </w:rPr>
  </w:style>
  <w:style w:type="paragraph" w:customStyle="1" w:styleId="wP18">
    <w:name w:val="wP18"/>
    <w:basedOn w:val="a"/>
    <w:rsid w:val="005734F5"/>
    <w:pPr>
      <w:widowControl w:val="0"/>
      <w:suppressAutoHyphens/>
      <w:spacing w:after="0" w:line="240" w:lineRule="auto"/>
      <w:jc w:val="both"/>
    </w:pPr>
    <w:rPr>
      <w:rFonts w:ascii="Times New Roman" w:hAnsi="Times New Roman"/>
      <w:kern w:val="2"/>
      <w:sz w:val="24"/>
      <w:szCs w:val="24"/>
      <w:lang w:eastAsia="zh-CN" w:bidi="hi-IN"/>
    </w:rPr>
  </w:style>
  <w:style w:type="paragraph" w:customStyle="1" w:styleId="wP19">
    <w:name w:val="wP19"/>
    <w:basedOn w:val="a"/>
    <w:rsid w:val="005734F5"/>
    <w:pPr>
      <w:widowControl w:val="0"/>
      <w:suppressAutoHyphens/>
      <w:spacing w:after="0" w:line="240" w:lineRule="auto"/>
      <w:jc w:val="both"/>
    </w:pPr>
    <w:rPr>
      <w:rFonts w:ascii="Times New Roman" w:hAnsi="Times New Roman" w:cs="Arial"/>
      <w:kern w:val="2"/>
      <w:sz w:val="24"/>
      <w:szCs w:val="24"/>
      <w:lang w:eastAsia="zh-CN" w:bidi="hi-IN"/>
    </w:rPr>
  </w:style>
  <w:style w:type="paragraph" w:customStyle="1" w:styleId="wP29">
    <w:name w:val="wP29"/>
    <w:basedOn w:val="a"/>
    <w:rsid w:val="005734F5"/>
    <w:pPr>
      <w:widowControl w:val="0"/>
      <w:suppressAutoHyphens/>
      <w:spacing w:after="0" w:line="240" w:lineRule="auto"/>
      <w:jc w:val="center"/>
    </w:pPr>
    <w:rPr>
      <w:rFonts w:ascii="Times New Roman" w:hAnsi="Times New Roman"/>
      <w:kern w:val="2"/>
      <w:sz w:val="20"/>
      <w:szCs w:val="24"/>
      <w:lang w:eastAsia="zh-CN" w:bidi="hi-IN"/>
    </w:rPr>
  </w:style>
  <w:style w:type="character" w:customStyle="1" w:styleId="wT2">
    <w:name w:val="wT2"/>
    <w:rsid w:val="005734F5"/>
    <w:rPr>
      <w:b w:val="0"/>
      <w:bCs w:val="0"/>
    </w:rPr>
  </w:style>
  <w:style w:type="character" w:customStyle="1" w:styleId="wT4">
    <w:name w:val="wT4"/>
    <w:rsid w:val="005734F5"/>
    <w:rPr>
      <w:b w:val="0"/>
      <w:bCs w:val="0"/>
    </w:rPr>
  </w:style>
  <w:style w:type="character" w:customStyle="1" w:styleId="wT5">
    <w:name w:val="wT5"/>
    <w:rsid w:val="005734F5"/>
    <w:rPr>
      <w:b w:val="0"/>
      <w:bCs w:val="0"/>
    </w:rPr>
  </w:style>
  <w:style w:type="paragraph" w:customStyle="1" w:styleId="consnormal0">
    <w:name w:val="consnormal"/>
    <w:basedOn w:val="a"/>
    <w:rsid w:val="00DF1A58"/>
    <w:pPr>
      <w:widowControl w:val="0"/>
      <w:suppressAutoHyphens/>
      <w:spacing w:before="280" w:after="280" w:line="240" w:lineRule="auto"/>
    </w:pPr>
    <w:rPr>
      <w:rFonts w:ascii="Times New Roman" w:eastAsia="Droid Sans" w:hAnsi="Times New Roman" w:cs="Lohit Hindi"/>
      <w:kern w:val="2"/>
      <w:sz w:val="24"/>
      <w:szCs w:val="24"/>
      <w:lang w:val="en-US" w:eastAsia="zh-CN" w:bidi="hi-IN"/>
    </w:rPr>
  </w:style>
  <w:style w:type="paragraph" w:customStyle="1" w:styleId="wP10">
    <w:name w:val="wP10"/>
    <w:basedOn w:val="a"/>
    <w:rsid w:val="00501242"/>
    <w:pPr>
      <w:widowControl w:val="0"/>
      <w:suppressAutoHyphens/>
      <w:spacing w:after="0" w:line="240" w:lineRule="auto"/>
    </w:pPr>
    <w:rPr>
      <w:rFonts w:ascii="Times New Roman" w:eastAsia="Calibri" w:hAnsi="Times New Roman"/>
      <w:kern w:val="2"/>
      <w:sz w:val="28"/>
      <w:szCs w:val="24"/>
      <w:lang w:eastAsia="zh-CN" w:bidi="hi-IN"/>
    </w:rPr>
  </w:style>
  <w:style w:type="paragraph" w:styleId="a7">
    <w:name w:val="Normal (Web)"/>
    <w:basedOn w:val="a"/>
    <w:semiHidden/>
    <w:unhideWhenUsed/>
    <w:rsid w:val="00D67CDA"/>
    <w:pPr>
      <w:widowControl w:val="0"/>
      <w:suppressAutoHyphens/>
      <w:spacing w:before="280" w:after="280" w:line="240" w:lineRule="auto"/>
    </w:pPr>
    <w:rPr>
      <w:rFonts w:ascii="Times New Roman" w:eastAsia="Droid Sans" w:hAnsi="Times New Roman" w:cs="Lohit Hindi"/>
      <w:kern w:val="2"/>
      <w:sz w:val="24"/>
      <w:szCs w:val="24"/>
      <w:lang w:val="en-US" w:eastAsia="zh-CN" w:bidi="hi-IN"/>
    </w:rPr>
  </w:style>
  <w:style w:type="paragraph" w:customStyle="1" w:styleId="1">
    <w:name w:val="Обычный1"/>
    <w:basedOn w:val="a"/>
    <w:rsid w:val="00D67CDA"/>
    <w:pPr>
      <w:widowControl w:val="0"/>
      <w:suppressAutoHyphens/>
      <w:spacing w:before="280" w:after="280" w:line="240" w:lineRule="auto"/>
    </w:pPr>
    <w:rPr>
      <w:rFonts w:ascii="Times New Roman" w:eastAsia="Droid Sans" w:hAnsi="Times New Roman" w:cs="Lohit Hindi"/>
      <w:kern w:val="2"/>
      <w:sz w:val="24"/>
      <w:szCs w:val="24"/>
      <w:lang w:val="en-US" w:eastAsia="zh-CN" w:bidi="hi-IN"/>
    </w:rPr>
  </w:style>
  <w:style w:type="paragraph" w:customStyle="1" w:styleId="10">
    <w:name w:val="Текст1"/>
    <w:basedOn w:val="a"/>
    <w:rsid w:val="00640C85"/>
    <w:pPr>
      <w:suppressAutoHyphens/>
      <w:spacing w:before="280" w:after="280" w:line="240" w:lineRule="auto"/>
    </w:pPr>
    <w:rPr>
      <w:rFonts w:ascii="Times New Roman" w:hAnsi="Times New Roman"/>
      <w:sz w:val="24"/>
      <w:szCs w:val="24"/>
      <w:lang w:eastAsia="zh-CN"/>
    </w:rPr>
  </w:style>
  <w:style w:type="paragraph" w:customStyle="1" w:styleId="wFootnote">
    <w:name w:val="wFootnote"/>
    <w:basedOn w:val="a"/>
    <w:rsid w:val="00053B8A"/>
    <w:pPr>
      <w:widowControl w:val="0"/>
      <w:suppressAutoHyphens/>
      <w:spacing w:after="0" w:line="240" w:lineRule="auto"/>
    </w:pPr>
    <w:rPr>
      <w:rFonts w:ascii="Times New Roman" w:hAnsi="Times New Roman"/>
      <w:kern w:val="2"/>
      <w:sz w:val="20"/>
      <w:szCs w:val="24"/>
      <w:lang w:eastAsia="zh-CN" w:bidi="hi-IN"/>
    </w:rPr>
  </w:style>
  <w:style w:type="paragraph" w:customStyle="1" w:styleId="wP3">
    <w:name w:val="wP3"/>
    <w:basedOn w:val="a"/>
    <w:rsid w:val="00053B8A"/>
    <w:pPr>
      <w:widowControl w:val="0"/>
      <w:suppressAutoHyphens/>
      <w:spacing w:after="0" w:line="240" w:lineRule="auto"/>
      <w:jc w:val="both"/>
    </w:pPr>
    <w:rPr>
      <w:rFonts w:ascii="Times New Roman" w:hAnsi="Times New Roman"/>
      <w:color w:val="0A3F1B"/>
      <w:kern w:val="2"/>
      <w:sz w:val="24"/>
      <w:szCs w:val="24"/>
      <w:lang w:eastAsia="zh-CN" w:bidi="hi-IN"/>
    </w:rPr>
  </w:style>
  <w:style w:type="paragraph" w:customStyle="1" w:styleId="wP4">
    <w:name w:val="wP4"/>
    <w:basedOn w:val="a"/>
    <w:rsid w:val="00053B8A"/>
    <w:pPr>
      <w:widowControl w:val="0"/>
      <w:suppressAutoHyphens/>
      <w:spacing w:after="0" w:line="240" w:lineRule="auto"/>
      <w:jc w:val="both"/>
    </w:pPr>
    <w:rPr>
      <w:rFonts w:ascii="Times New Roman" w:hAnsi="Times New Roman"/>
      <w:color w:val="0A3F1B"/>
      <w:kern w:val="2"/>
      <w:sz w:val="24"/>
      <w:szCs w:val="24"/>
      <w:lang w:eastAsia="zh-CN" w:bidi="hi-IN"/>
    </w:rPr>
  </w:style>
  <w:style w:type="paragraph" w:customStyle="1" w:styleId="wP5">
    <w:name w:val="wP5"/>
    <w:basedOn w:val="a"/>
    <w:rsid w:val="00053B8A"/>
    <w:pPr>
      <w:widowControl w:val="0"/>
      <w:tabs>
        <w:tab w:val="left" w:pos="0"/>
      </w:tabs>
      <w:suppressAutoHyphens/>
      <w:spacing w:after="0" w:line="240" w:lineRule="auto"/>
      <w:jc w:val="both"/>
    </w:pPr>
    <w:rPr>
      <w:rFonts w:ascii="Times New Roman" w:hAnsi="Times New Roman"/>
      <w:color w:val="0A3F1B"/>
      <w:kern w:val="2"/>
      <w:sz w:val="24"/>
      <w:szCs w:val="24"/>
      <w:lang w:eastAsia="zh-CN" w:bidi="hi-IN"/>
    </w:rPr>
  </w:style>
  <w:style w:type="paragraph" w:customStyle="1" w:styleId="wP25">
    <w:name w:val="wP25"/>
    <w:basedOn w:val="a"/>
    <w:rsid w:val="00053B8A"/>
    <w:pPr>
      <w:widowControl w:val="0"/>
      <w:suppressAutoHyphens/>
      <w:spacing w:after="0" w:line="240" w:lineRule="auto"/>
      <w:jc w:val="center"/>
    </w:pPr>
    <w:rPr>
      <w:rFonts w:ascii="Times New Roman" w:eastAsia="Calibri" w:hAnsi="Times New Roman"/>
      <w:kern w:val="2"/>
      <w:sz w:val="24"/>
      <w:szCs w:val="24"/>
      <w:lang w:eastAsia="zh-CN" w:bidi="hi-IN"/>
    </w:rPr>
  </w:style>
  <w:style w:type="paragraph" w:customStyle="1" w:styleId="wP26">
    <w:name w:val="wP26"/>
    <w:basedOn w:val="a"/>
    <w:rsid w:val="00053B8A"/>
    <w:pPr>
      <w:widowControl w:val="0"/>
      <w:suppressAutoHyphens/>
      <w:spacing w:after="0" w:line="240" w:lineRule="auto"/>
    </w:pPr>
    <w:rPr>
      <w:rFonts w:ascii="Times New Roman" w:eastAsia="Calibri" w:hAnsi="Times New Roman"/>
      <w:kern w:val="2"/>
      <w:sz w:val="28"/>
      <w:szCs w:val="24"/>
      <w:lang w:eastAsia="zh-CN" w:bidi="hi-IN"/>
    </w:rPr>
  </w:style>
  <w:style w:type="paragraph" w:customStyle="1" w:styleId="wP27">
    <w:name w:val="wP27"/>
    <w:basedOn w:val="a"/>
    <w:rsid w:val="00053B8A"/>
    <w:pPr>
      <w:widowControl w:val="0"/>
      <w:suppressAutoHyphens/>
      <w:spacing w:after="0" w:line="240" w:lineRule="auto"/>
      <w:jc w:val="center"/>
    </w:pPr>
    <w:rPr>
      <w:rFonts w:ascii="Times New Roman" w:eastAsia="Calibri" w:hAnsi="Times New Roman"/>
      <w:kern w:val="2"/>
      <w:sz w:val="24"/>
      <w:szCs w:val="24"/>
      <w:lang w:eastAsia="zh-CN" w:bidi="hi-IN"/>
    </w:rPr>
  </w:style>
  <w:style w:type="paragraph" w:customStyle="1" w:styleId="wP31">
    <w:name w:val="wP31"/>
    <w:basedOn w:val="a"/>
    <w:rsid w:val="00053B8A"/>
    <w:pPr>
      <w:widowControl w:val="0"/>
      <w:tabs>
        <w:tab w:val="left" w:pos="0"/>
      </w:tabs>
      <w:suppressAutoHyphens/>
      <w:spacing w:after="0" w:line="240" w:lineRule="auto"/>
      <w:jc w:val="both"/>
    </w:pPr>
    <w:rPr>
      <w:rFonts w:ascii="Times New Roman" w:hAnsi="Times New Roman"/>
      <w:kern w:val="2"/>
      <w:sz w:val="24"/>
      <w:szCs w:val="24"/>
      <w:lang w:eastAsia="zh-CN" w:bidi="hi-IN"/>
    </w:rPr>
  </w:style>
  <w:style w:type="paragraph" w:customStyle="1" w:styleId="wP32">
    <w:name w:val="wP32"/>
    <w:basedOn w:val="a"/>
    <w:rsid w:val="00053B8A"/>
    <w:pPr>
      <w:widowControl w:val="0"/>
      <w:tabs>
        <w:tab w:val="left" w:pos="0"/>
      </w:tabs>
      <w:suppressAutoHyphens/>
      <w:spacing w:after="0" w:line="240" w:lineRule="auto"/>
      <w:jc w:val="both"/>
    </w:pPr>
    <w:rPr>
      <w:rFonts w:ascii="Times New Roman" w:hAnsi="Times New Roman"/>
      <w:kern w:val="2"/>
      <w:sz w:val="24"/>
      <w:szCs w:val="24"/>
      <w:lang w:eastAsia="zh-CN" w:bidi="hi-IN"/>
    </w:rPr>
  </w:style>
  <w:style w:type="paragraph" w:customStyle="1" w:styleId="wP33">
    <w:name w:val="wP33"/>
    <w:basedOn w:val="a"/>
    <w:rsid w:val="00053B8A"/>
    <w:pPr>
      <w:widowControl w:val="0"/>
      <w:suppressAutoHyphens/>
      <w:spacing w:after="0" w:line="240" w:lineRule="auto"/>
      <w:jc w:val="both"/>
    </w:pPr>
    <w:rPr>
      <w:rFonts w:ascii="Times New Roman" w:hAnsi="Times New Roman"/>
      <w:kern w:val="2"/>
      <w:sz w:val="24"/>
      <w:szCs w:val="24"/>
      <w:lang w:eastAsia="zh-CN" w:bidi="hi-IN"/>
    </w:rPr>
  </w:style>
  <w:style w:type="character" w:styleId="a8">
    <w:name w:val="footnote reference"/>
    <w:semiHidden/>
    <w:unhideWhenUsed/>
    <w:rsid w:val="00053B8A"/>
    <w:rPr>
      <w:vertAlign w:val="superscript"/>
    </w:rPr>
  </w:style>
  <w:style w:type="character" w:customStyle="1" w:styleId="FootnoteCharacters">
    <w:name w:val="Footnote Characters"/>
    <w:rsid w:val="00053B8A"/>
  </w:style>
  <w:style w:type="character" w:customStyle="1" w:styleId="wT1">
    <w:name w:val="wT1"/>
    <w:rsid w:val="00053B8A"/>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88870">
      <w:bodyDiv w:val="1"/>
      <w:marLeft w:val="0"/>
      <w:marRight w:val="0"/>
      <w:marTop w:val="0"/>
      <w:marBottom w:val="0"/>
      <w:divBdr>
        <w:top w:val="none" w:sz="0" w:space="0" w:color="auto"/>
        <w:left w:val="none" w:sz="0" w:space="0" w:color="auto"/>
        <w:bottom w:val="none" w:sz="0" w:space="0" w:color="auto"/>
        <w:right w:val="none" w:sz="0" w:space="0" w:color="auto"/>
      </w:divBdr>
    </w:div>
    <w:div w:id="1037319958">
      <w:bodyDiv w:val="1"/>
      <w:marLeft w:val="0"/>
      <w:marRight w:val="0"/>
      <w:marTop w:val="0"/>
      <w:marBottom w:val="0"/>
      <w:divBdr>
        <w:top w:val="none" w:sz="0" w:space="0" w:color="auto"/>
        <w:left w:val="none" w:sz="0" w:space="0" w:color="auto"/>
        <w:bottom w:val="none" w:sz="0" w:space="0" w:color="auto"/>
        <w:right w:val="none" w:sz="0" w:space="0" w:color="auto"/>
      </w:divBdr>
    </w:div>
    <w:div w:id="1170758454">
      <w:bodyDiv w:val="1"/>
      <w:marLeft w:val="0"/>
      <w:marRight w:val="0"/>
      <w:marTop w:val="0"/>
      <w:marBottom w:val="0"/>
      <w:divBdr>
        <w:top w:val="none" w:sz="0" w:space="0" w:color="auto"/>
        <w:left w:val="none" w:sz="0" w:space="0" w:color="auto"/>
        <w:bottom w:val="none" w:sz="0" w:space="0" w:color="auto"/>
        <w:right w:val="none" w:sz="0" w:space="0" w:color="auto"/>
      </w:divBdr>
    </w:div>
    <w:div w:id="1243367275">
      <w:bodyDiv w:val="1"/>
      <w:marLeft w:val="0"/>
      <w:marRight w:val="0"/>
      <w:marTop w:val="0"/>
      <w:marBottom w:val="0"/>
      <w:divBdr>
        <w:top w:val="none" w:sz="0" w:space="0" w:color="auto"/>
        <w:left w:val="none" w:sz="0" w:space="0" w:color="auto"/>
        <w:bottom w:val="none" w:sz="0" w:space="0" w:color="auto"/>
        <w:right w:val="none" w:sz="0" w:space="0" w:color="auto"/>
      </w:divBdr>
    </w:div>
    <w:div w:id="1338385130">
      <w:bodyDiv w:val="1"/>
      <w:marLeft w:val="0"/>
      <w:marRight w:val="0"/>
      <w:marTop w:val="0"/>
      <w:marBottom w:val="0"/>
      <w:divBdr>
        <w:top w:val="none" w:sz="0" w:space="0" w:color="auto"/>
        <w:left w:val="none" w:sz="0" w:space="0" w:color="auto"/>
        <w:bottom w:val="none" w:sz="0" w:space="0" w:color="auto"/>
        <w:right w:val="none" w:sz="0" w:space="0" w:color="auto"/>
      </w:divBdr>
    </w:div>
    <w:div w:id="1717504035">
      <w:bodyDiv w:val="1"/>
      <w:marLeft w:val="0"/>
      <w:marRight w:val="0"/>
      <w:marTop w:val="0"/>
      <w:marBottom w:val="0"/>
      <w:divBdr>
        <w:top w:val="none" w:sz="0" w:space="0" w:color="auto"/>
        <w:left w:val="none" w:sz="0" w:space="0" w:color="auto"/>
        <w:bottom w:val="none" w:sz="0" w:space="0" w:color="auto"/>
        <w:right w:val="none" w:sz="0" w:space="0" w:color="auto"/>
      </w:divBdr>
    </w:div>
    <w:div w:id="1953172828">
      <w:bodyDiv w:val="1"/>
      <w:marLeft w:val="0"/>
      <w:marRight w:val="0"/>
      <w:marTop w:val="0"/>
      <w:marBottom w:val="0"/>
      <w:divBdr>
        <w:top w:val="none" w:sz="0" w:space="0" w:color="auto"/>
        <w:left w:val="none" w:sz="0" w:space="0" w:color="auto"/>
        <w:bottom w:val="none" w:sz="0" w:space="0" w:color="auto"/>
        <w:right w:val="none" w:sz="0" w:space="0" w:color="auto"/>
      </w:divBdr>
    </w:div>
    <w:div w:id="208374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771</Words>
  <Characters>4401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козырева</dc:creator>
  <cp:keywords/>
  <dc:description/>
  <cp:lastModifiedBy>USER</cp:lastModifiedBy>
  <cp:revision>21</cp:revision>
  <dcterms:created xsi:type="dcterms:W3CDTF">2015-05-06T12:53:00Z</dcterms:created>
  <dcterms:modified xsi:type="dcterms:W3CDTF">2015-11-18T14:16:00Z</dcterms:modified>
</cp:coreProperties>
</file>