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95" w:rsidRDefault="004C75BC" w:rsidP="002D72A9">
      <w:pPr>
        <w:spacing w:after="0"/>
        <w:jc w:val="center"/>
        <w:rPr>
          <w:b/>
          <w:bCs/>
          <w:lang w:val="ru-RU"/>
        </w:rPr>
      </w:pPr>
      <w:r w:rsidRPr="004C75BC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27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Times New Roman&quot;;font-size:24pt;font-weight:bold;v-text-kern:t" trim="t" fitpath="t" string="ГЛАЗНАЯ    ГИМНАСТИКА"/>
          </v:shape>
        </w:pict>
      </w:r>
    </w:p>
    <w:p w:rsidR="008D70E4" w:rsidRPr="008D70E4" w:rsidRDefault="008D70E4" w:rsidP="002D72A9">
      <w:pPr>
        <w:spacing w:after="0"/>
        <w:jc w:val="center"/>
        <w:rPr>
          <w:b/>
          <w:bCs/>
          <w:lang w:val="ru-RU"/>
        </w:rPr>
      </w:pPr>
    </w:p>
    <w:p w:rsidR="00A22BF5" w:rsidRPr="003021A2" w:rsidRDefault="003021A2" w:rsidP="004F26F0">
      <w:pPr>
        <w:spacing w:after="0" w:line="240" w:lineRule="auto"/>
        <w:jc w:val="center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ВО</w:t>
      </w:r>
      <w:r w:rsidR="00383BAD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Т РОДИЛСЯ МАЛЫШ</w:t>
      </w:r>
      <w:proofErr w:type="gramStart"/>
      <w:r w:rsidR="00383BAD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!</w:t>
      </w:r>
      <w:proofErr w:type="gramEnd"/>
    </w:p>
    <w:p w:rsidR="00383BAD" w:rsidRPr="003021A2" w:rsidRDefault="00A22BF5" w:rsidP="004F26F0">
      <w:pPr>
        <w:spacing w:after="0" w:line="240" w:lineRule="auto"/>
        <w:jc w:val="center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ЭТО САМОЕ ЛУЧШЕЕ, ЧТО МОЖЕТ СЛУЧИТЬСЯ В ЖИЗНИ!</w:t>
      </w:r>
    </w:p>
    <w:p w:rsidR="00392B95" w:rsidRPr="00047493" w:rsidRDefault="00392B95" w:rsidP="00302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7493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876425" cy="1314450"/>
            <wp:effectExtent l="171450" t="133350" r="371475" b="304800"/>
            <wp:docPr id="1" name="Рисунок 1" descr="Красивые Новорожденные дети (56 фото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Красивые Новорожденные дети (56 фото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7696" w:rsidRPr="003021A2" w:rsidRDefault="00047493" w:rsidP="00047493">
      <w:p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      </w:t>
      </w:r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МАЛЫШ ТОЛЬКО ПРИШЁЛ В НАШ МИР, И У НЕГО ЕСТЬ ВСЕ</w:t>
      </w:r>
      <w:r w:rsidR="00CD5814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ПРЕДПОСЫЛКИ ДЛЯ РАЗВИТИЯ   100 %  ЗРЕНИЯ</w:t>
      </w:r>
      <w:proofErr w:type="gramStart"/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!</w:t>
      </w:r>
      <w:proofErr w:type="gramEnd"/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!! </w:t>
      </w:r>
    </w:p>
    <w:p w:rsidR="00301A06" w:rsidRPr="003021A2" w:rsidRDefault="00A22BF5" w:rsidP="004F26F0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         </w:t>
      </w:r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ПРИРОДА СОЗДАЛА ГЛАЗА ДЛЯ ТОГО, ЧТОБЫ СМОТРЕТЬ</w:t>
      </w:r>
      <w:r w:rsidR="00CD5814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ВДАЛЬ, </w:t>
      </w:r>
      <w:r w:rsidR="00047493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 </w:t>
      </w:r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НО СОВРЕМЕННАЯ ЖИЗНЬ ЗАСТАВЛЯЕТ ИХ</w:t>
      </w:r>
      <w:r w:rsidR="002F270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ВЫПОЛНЯТЬ НЕСВОЙСТВЕННЫЕ ФУНКЦИИ:</w:t>
      </w:r>
    </w:p>
    <w:p w:rsidR="001C49A2" w:rsidRPr="003021A2" w:rsidRDefault="00A874E6" w:rsidP="004F26F0">
      <w:pPr>
        <w:numPr>
          <w:ilvl w:val="0"/>
          <w:numId w:val="2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РАЗГЛЯДЫВАТЬ МЕЛКИЕ ПРЕДМЕТЫ;</w:t>
      </w:r>
    </w:p>
    <w:p w:rsidR="001C49A2" w:rsidRPr="003021A2" w:rsidRDefault="00A874E6" w:rsidP="004F26F0">
      <w:pPr>
        <w:numPr>
          <w:ilvl w:val="0"/>
          <w:numId w:val="2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ЧИТАТЬ КНИГИ;</w:t>
      </w:r>
    </w:p>
    <w:p w:rsidR="001C49A2" w:rsidRPr="003021A2" w:rsidRDefault="00A874E6" w:rsidP="004F26F0">
      <w:pPr>
        <w:numPr>
          <w:ilvl w:val="0"/>
          <w:numId w:val="2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НАХОДИТЬСЯ В ПРОСТРАНСТВЕ, ОГРАНИЧЕННОМ</w:t>
      </w:r>
    </w:p>
    <w:p w:rsidR="00CD5814" w:rsidRPr="003021A2" w:rsidRDefault="00301A06" w:rsidP="004F26F0">
      <w:p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  </w:t>
      </w:r>
      <w:r w:rsidR="00A22BF5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     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СТЕНАМИ КВАРТИРЫ;</w:t>
      </w:r>
    </w:p>
    <w:p w:rsidR="00383BAD" w:rsidRPr="003021A2" w:rsidRDefault="00A874E6" w:rsidP="004F26F0">
      <w:pPr>
        <w:numPr>
          <w:ilvl w:val="0"/>
          <w:numId w:val="23"/>
        </w:numPr>
        <w:spacing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ПОЛЬЗОВАТЬСЯ ГАДЖЕТАМИ. </w:t>
      </w:r>
    </w:p>
    <w:p w:rsidR="00383BAD" w:rsidRPr="003021A2" w:rsidRDefault="00383BAD" w:rsidP="003021A2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ПАГУБНО  ВЛИЯЮТ  НА ОСТРОТУ  ЗРЕНИЯ И ТОНУС  МЫШЦ:</w:t>
      </w:r>
    </w:p>
    <w:p w:rsidR="001C49A2" w:rsidRPr="003021A2" w:rsidRDefault="00A874E6" w:rsidP="003021A2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НАСЛЕДСТВЕННЫЕ ФАКТОРЫ;</w:t>
      </w:r>
      <w:r w:rsidR="002F270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</w:p>
    <w:p w:rsidR="001C49A2" w:rsidRPr="003021A2" w:rsidRDefault="00A874E6" w:rsidP="003021A2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ТРАВМЫ;</w:t>
      </w:r>
    </w:p>
    <w:p w:rsidR="001C49A2" w:rsidRPr="003021A2" w:rsidRDefault="002F270A" w:rsidP="003021A2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ПОНИЖЕННЫЙ ИММУНИТЕТ</w:t>
      </w:r>
    </w:p>
    <w:p w:rsidR="001C49A2" w:rsidRPr="003021A2" w:rsidRDefault="002F270A" w:rsidP="003021A2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НЕДОСТАТОК  ЖЕЛЕЗА, ЦИНКА, ВИТАМИНОВ A, B, D;</w:t>
      </w:r>
    </w:p>
    <w:p w:rsidR="001C49A2" w:rsidRPr="003021A2" w:rsidRDefault="002F270A" w:rsidP="003021A2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ЗАБОЛЕВАНИЯ ПОЗВОНОЧНИКА (ОБЯЗАТЕЛЬНО СЛЕДИТЕ ЗА ОСАНКОЙ РЕБЁНКА);</w:t>
      </w:r>
    </w:p>
    <w:p w:rsidR="001C49A2" w:rsidRPr="003021A2" w:rsidRDefault="00A874E6" w:rsidP="003021A2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МАЛАЯ ПОДВИЖНОСТЬ (ИЗ-ЗА КОТОРОЙ ТКАНИ ГЛАЗА ПЛОХО НАСЫЩАЮТСЯ КИСЛОРОДОМ); </w:t>
      </w:r>
    </w:p>
    <w:p w:rsidR="001C49A2" w:rsidRPr="003021A2" w:rsidRDefault="00A874E6" w:rsidP="003021A2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ИЗЛИШНЕЕ УМСТВЕННОЕ НАПРЯЖЕНИЕ</w:t>
      </w:r>
      <w:r w:rsidR="002F270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.</w:t>
      </w:r>
    </w:p>
    <w:p w:rsidR="00383BAD" w:rsidRPr="003021A2" w:rsidRDefault="008A7610" w:rsidP="00047493">
      <w:pPr>
        <w:spacing w:after="0" w:line="276" w:lineRule="auto"/>
        <w:ind w:left="360"/>
        <w:jc w:val="center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5572760</wp:posOffset>
            </wp:positionH>
            <wp:positionV relativeFrom="margin">
              <wp:posOffset>8973185</wp:posOffset>
            </wp:positionV>
            <wp:extent cx="1514475" cy="1191260"/>
            <wp:effectExtent l="171450" t="133350" r="371475" b="313690"/>
            <wp:wrapSquare wrapText="bothSides"/>
            <wp:docPr id="39" name="Рисунок 5" descr="Обучение детей чтени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Обучение детей чтени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91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3BAD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В ТЕЧЕНИЕ ПЕРВЫХ ДЕСЯТИ ЛЕТ РЕБЁНКА ИДЁТ ИНТЕНСИВНОЕ РАЗВИТИЕ ЕГО ОРГАНОВ ЗРЕНИЯ</w:t>
      </w:r>
      <w:r w:rsidR="002F270A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. </w:t>
      </w:r>
      <w:r w:rsidR="00383BAD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ПОЛНОСТЬЮ ЗРИТЕЛЬНАЯ СИСТЕМА ФОРМИРУЕТСЯ  ТОЛЬКО К  12  ГОДАМ!</w:t>
      </w:r>
    </w:p>
    <w:p w:rsidR="00FA019E" w:rsidRPr="003021A2" w:rsidRDefault="003301B2" w:rsidP="003021A2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       </w:t>
      </w:r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НЕКОТОРЫЕ РОДИТЕЛИ ПЫТАЮТСЯ ПРИУЧИТЬ ДЕТЕЙ К ЧТЕНИЮ ЧУТЬ ЛИ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   </w:t>
      </w:r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НЕ С ПЕЛЁНОК.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33226B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ЭТО ПЛОХО!</w:t>
      </w:r>
      <w:r w:rsidR="008A7610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</w:p>
    <w:p w:rsidR="00301A06" w:rsidRPr="003021A2" w:rsidRDefault="003301B2" w:rsidP="004F26F0">
      <w:pPr>
        <w:spacing w:after="0" w:line="276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      </w:t>
      </w:r>
      <w:r w:rsidR="00301A0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ХРУСТАЛИКУ ВРЕДНО ДЛИТЕЛЬНОЕ ВРЕМЯ ФОКУСИРОВАТЬСЯ НА МЕЛКИХ СИМВОЛАХ (КАРТИНКАХ), ТАК КАК МЫШЦА, МЕНЯЮЩАЯ ЕГО КРИВИЗНУ, ЕЩЁ НЕ РАЗВИТА! </w:t>
      </w:r>
    </w:p>
    <w:p w:rsidR="00301A06" w:rsidRDefault="00F2400B" w:rsidP="004F26F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        </w:t>
      </w:r>
      <w:r w:rsidR="00383BAD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ТАКЖЕ ВРЕДНО СМОТРЕТЬ МУЛЬТИКИ С ЭКРАНОВ ТЕЛЕФОНА ИЛИ ДРУГИХ ЭКРАНОВ МАЛЕНЬКОГО РАЗМЕРА</w:t>
      </w:r>
      <w:r w:rsidRPr="0004749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83BAD" w:rsidRPr="000474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047493" w:rsidRPr="00047493" w:rsidRDefault="00047493" w:rsidP="004F26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7493" w:rsidRPr="003021A2" w:rsidRDefault="00383BAD" w:rsidP="00047493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СОХРАНИТЬ ЗРЕНИЕ,</w:t>
      </w:r>
      <w:r w:rsidR="00F2400B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 </w:t>
      </w:r>
      <w:r w:rsidR="002D72A9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НАУЧИТЬ РЕБЁНКА РАЦИОНАЛЬНО ИМ ПОЛЬЗОВАТЬСЯ </w:t>
      </w:r>
    </w:p>
    <w:p w:rsidR="00383BAD" w:rsidRPr="003021A2" w:rsidRDefault="00383BAD" w:rsidP="00047493">
      <w:pPr>
        <w:spacing w:after="0" w:line="276" w:lineRule="auto"/>
        <w:jc w:val="center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– ВАЖНЕЙШАЯ ЗАДАЧА РОДИТЕЛЕЙ И ПЕДАГОГОВ</w:t>
      </w:r>
      <w:r w:rsidR="00AD083F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САМЫМ ЭФФЕКТИВНЫМ СРЕДСТВОМ ДЛЯ РЕШЕНИЯ ЭТОЙ ЗАДАЧИ</w:t>
      </w:r>
      <w:r w:rsidR="00F2400B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ЯВЛЯЕТСЯ ГИМНАСТИКА ДЛЯ ГЛАЗ</w:t>
      </w:r>
      <w:r w:rsidR="00F2400B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.</w:t>
      </w:r>
    </w:p>
    <w:p w:rsidR="00047493" w:rsidRPr="00047493" w:rsidRDefault="00047493" w:rsidP="000474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5763260</wp:posOffset>
            </wp:positionH>
            <wp:positionV relativeFrom="margin">
              <wp:posOffset>1477010</wp:posOffset>
            </wp:positionV>
            <wp:extent cx="1333500" cy="1085850"/>
            <wp:effectExtent l="171450" t="133350" r="361950" b="304800"/>
            <wp:wrapSquare wrapText="bothSides"/>
            <wp:docPr id="4" name="Рисунок 9" descr="ДЕТСКИЙ ОФТАЛЬМОЛОГ 🌟 в Раменско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8" name="Picture 12" descr="ДЕТСКИЙ ОФТАЛЬМОЛОГ 🌟 в Раменск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77BC" w:rsidRPr="003021A2" w:rsidRDefault="007877BC" w:rsidP="0004749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КОМУ ПРОТИВОПОКАЗАНА </w:t>
      </w:r>
      <w:r w:rsidR="002F13F4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ГИМНАСТИКА </w:t>
      </w:r>
      <w:r w:rsidR="002F13F4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 ДЛЯ  </w:t>
      </w: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ГЛАЗ</w:t>
      </w:r>
    </w:p>
    <w:p w:rsidR="00047493" w:rsidRPr="003021A2" w:rsidRDefault="007877BC" w:rsidP="003021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РЕШИТЬ, ЕСТЬ ЛИ У ДОШКОЛЬНИКА ПРОТИВОПОКАЗАНИЯ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К ОПРЕДЕЛЕННЫМ УПРАЖНЕНИЯМ, МОЖЕТ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  <w:t>ТОЛЬКО ОФТАЛЬМОЛОГ ПОСЛЕ ОСМОТРА</w:t>
      </w:r>
      <w:r w:rsidR="002E769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  <w:t>.</w:t>
      </w:r>
    </w:p>
    <w:p w:rsidR="007877BC" w:rsidRPr="003021A2" w:rsidRDefault="007877BC" w:rsidP="003021A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ЗАНИМАЯСЬ ГИМНАСТИКОЙ ДЛЯ ГЛАЗ</w:t>
      </w:r>
      <w:r w:rsidR="002D72A9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 ВАЖНО СОБЛЮДАТЬ НЕКОТОРЫЕ РЕКОМЕНДАЦИИ</w:t>
      </w:r>
      <w:r w:rsidR="00FE3714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:</w:t>
      </w:r>
    </w:p>
    <w:p w:rsidR="001C49A2" w:rsidRPr="003021A2" w:rsidRDefault="00A874E6" w:rsidP="00950A5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РАБОТАТЬ ТОЛЬКО ГЛАЗАМИ: ГОЛОВА И ШЕЯ ОСТАЮТСЯ НЕПОДВИЖНЫМИ;</w:t>
      </w:r>
    </w:p>
    <w:p w:rsidR="007877BC" w:rsidRPr="003021A2" w:rsidRDefault="00A874E6" w:rsidP="00950A5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СЛЕДИТЬ ЗА НАГРУЗКОЙ: ПЕРВЫЕ ДНИ ДОСТАТОЧНО ЗАНИМАТЬСЯ ВСЕГО НЕСКОЛЬКО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СЕКУНД  (КОЛИЧЕСТВО УПРАЖНЕНИЙ И ПОВТОРОВ ЛУЧШЕ УВЕЛИЧИВАТЬ ПОСТЕПЕННО, ИНАЧЕ САМА ГИМНАСТИКА ОКАЖЕТСЯ СЛИШКОМ БОЛЬШОЙ НАГРУЗКОЙ НА ГЛАЗА РЕБЁНКА);</w:t>
      </w:r>
    </w:p>
    <w:p w:rsidR="007877BC" w:rsidRPr="003021A2" w:rsidRDefault="00A874E6" w:rsidP="00950A52">
      <w:pPr>
        <w:numPr>
          <w:ilvl w:val="0"/>
          <w:numId w:val="3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ДЛЯ ЗАКРЕПЛЕНИЯ ЭФФЕКТА ЗАНИМАТЬСЯ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ЕЖЕДНЕВНО 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2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-3 РАЗА В ДЕНЬ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НЕ БОЛЕЕ 3-5 МИНУТ;</w:t>
      </w:r>
    </w:p>
    <w:p w:rsidR="007877BC" w:rsidRPr="003021A2" w:rsidRDefault="00A874E6" w:rsidP="00950A52">
      <w:pPr>
        <w:numPr>
          <w:ilvl w:val="0"/>
          <w:numId w:val="4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ИСПОЛЬЗОВАТЬ ПОПУЛЯРНЫЕ МЕТОДИКИ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,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СООТВЕТСТВУЮЩИЕ ВОЗРАСТУ ДЕТЕЙ. </w:t>
      </w:r>
    </w:p>
    <w:p w:rsidR="007877BC" w:rsidRPr="003021A2" w:rsidRDefault="00A874E6" w:rsidP="00950A52">
      <w:pPr>
        <w:numPr>
          <w:ilvl w:val="0"/>
          <w:numId w:val="5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ДЛЯ ПОДДЕРЖАНИЯ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ИНТЕРЕСА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К 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ГИМНАСТИК</w:t>
      </w:r>
      <w:r w:rsidR="002D72A9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Е 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СПОЛЬЗОВАТЬ МУЗЫКУ, СТИХИ, ПОТЕШКИ, ПЕСНИ, </w:t>
      </w:r>
      <w:r w:rsidR="00776FE4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СПЕЦИАЛЬНО ПОДОБРАННЫЕ ИГРЫ. </w:t>
      </w:r>
    </w:p>
    <w:p w:rsidR="00047493" w:rsidRPr="00047493" w:rsidRDefault="00047493" w:rsidP="00950A52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877BC" w:rsidRPr="00047493" w:rsidRDefault="007877BC" w:rsidP="00950A5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4749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КАК ПРАВИЛЬНО И КОГДА ПРОВОДИТЬ ГИМНАСТИКУ ДЛЯ ГЛАЗ?</w:t>
      </w:r>
    </w:p>
    <w:p w:rsidR="007877BC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НИ В КОЕМ СЛУЧАЕ НЕ ЗАСТАВЛЯЙТЕ ДЕЛАТЬ ГИМНАСТИКУ, НЕ ПУГАЙТЕ,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ЧТО БЕЗ УПРАЖНЕНИЙ ГЛАЗКИ ПЕРЕСТАНУТ ВИДЕТЬ! </w:t>
      </w:r>
    </w:p>
    <w:p w:rsidR="007877BC" w:rsidRPr="003021A2" w:rsidRDefault="00047493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6049010</wp:posOffset>
            </wp:positionH>
            <wp:positionV relativeFrom="margin">
              <wp:posOffset>6296660</wp:posOffset>
            </wp:positionV>
            <wp:extent cx="1171575" cy="1323975"/>
            <wp:effectExtent l="19050" t="0" r="9525" b="0"/>
            <wp:wrapSquare wrapText="bothSides"/>
            <wp:docPr id="6" name="Рисунок 6" descr="Комплекс упражнений 1 Первый тренировочный комплекс нацелен на улуч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0" name="Picture 8" descr="Комплекс упражнений 1 Первый тренировочный комплекс нацелен на улучш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23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ПРЕДЛОЖИТЕ ДЕТЯМ «ПОИГРАТЬ В ИНТЕРЕСНУЮ ИГРУ, 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КОТОРАЯ ОЧЕНЬ 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ОБРАДУЕТ ИХ ГЛАЗКИ».</w:t>
      </w:r>
    </w:p>
    <w:p w:rsidR="001C49A2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ОБЪЯСНИТЕ, ЧТО БЕГАТЬ БУДУТ ТОЛЬКО ГЛАЗКИ, ГОЛОВОЙ ДВИГАТЬ НЕЛЬЗЯ.</w:t>
      </w:r>
    </w:p>
    <w:p w:rsidR="001C49A2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ЕСЛИ ЗАМЕТИТЕ, ЧТО РЕБЁНОК ВЕРТИТ ГОЛОВОЙ, ПЕРВОЕ ВРЕМЯ ПРИДЕРЖИТЕ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ЕГО ЗАТЫЛОК. </w:t>
      </w:r>
    </w:p>
    <w:p w:rsidR="007877BC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ВКЛЮЧАЙТЕ ГИМНАСТИКУ В ЗАНЯТИЯ, ПРОГУЛКУ И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7041D1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РЕЖИМНЫЕ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МОМЕНТЫ.</w:t>
      </w:r>
    </w:p>
    <w:p w:rsidR="001C49A2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ИСПОЛЬЗУЙТЕ НАГЛЯДНЫЙ ПОКАЗ ДЕЙСТВИЙ.</w:t>
      </w:r>
    </w:p>
    <w:p w:rsidR="007877BC" w:rsidRPr="003021A2" w:rsidRDefault="007041D1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ДЛЯ ФИКСАЦИИ ВЗОРА  ПРИМЕНЯЙТЕ СИГНАЛЬНЫЕ 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СИМВОЛЫ В СООТВЕТСТВИИ С ЗАДАННЫМ СЮЖЕТОМ.</w:t>
      </w:r>
    </w:p>
    <w:p w:rsidR="007877BC" w:rsidRPr="003021A2" w:rsidRDefault="007041D1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ДЕМОНСТРАЦИЮ ПРЕДМЕТА ПРОИЗВОДИТЕ НА УРОВНЕ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ГЛАЗ ДЕТЕЙ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.</w:t>
      </w:r>
    </w:p>
    <w:p w:rsidR="007041D1" w:rsidRPr="00047493" w:rsidRDefault="007041D1" w:rsidP="0004749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7493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1285875" cy="1400175"/>
            <wp:effectExtent l="171450" t="133350" r="371475" b="314325"/>
            <wp:docPr id="12" name="Рисунок 10" descr="https://encrypted-tbn1.gstatic.com/images?q=tbn:ANd9GcRmwjeNo4F0oCP7IuLksIJt3lpVW6wTCUu-zsz8IKylvSsQxhK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4" name="Picture 10" descr="https://encrypted-tbn1.gstatic.com/images?q=tbn:ANd9GcRmwjeNo4F0oCP7IuLksIJt3lpVW6wTCUu-zsz8IKylvSsQxhK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47493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14475" cy="1476375"/>
            <wp:effectExtent l="171450" t="133350" r="371475" b="314325"/>
            <wp:docPr id="13" name="Рисунок 11" descr="https://encrypted-tbn0.gstatic.com/images?q=tbn:ANd9GcRhfdnq3-cDYmWEAqOn_ZB1HkDWQACrgjTQpYtjP1_AiXYvfb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https://encrypted-tbn0.gstatic.com/images?q=tbn:ANd9GcRhfdnq3-cDYmWEAqOn_ZB1HkDWQACrgjTQpYtjP1_AiXYvfbe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47493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66875" cy="1428750"/>
            <wp:effectExtent l="171450" t="133350" r="352425" b="304800"/>
            <wp:docPr id="14" name="Рисунок 12" descr="Игры с мячом для детей с 1 до 7 л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Picture 6" descr="Игры с мячом для детей с 1 до 7 ле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5000" r="6999" b="8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60" cy="1428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77BC" w:rsidRPr="00047493" w:rsidRDefault="007877BC" w:rsidP="00950A52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4749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ПРИМЕРНЫЕ УПРАЖНЕНИЯ ГЛАЗНОЙ ГИМНАСТИКИ ДЛЯ ДЕТЕЙ ДОШКОЛЬНОГ</w:t>
      </w:r>
      <w:r w:rsidR="00FE3714" w:rsidRPr="0004749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</w:t>
      </w:r>
      <w:r w:rsidRPr="0004749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ВОЗРАСТА</w:t>
      </w:r>
    </w:p>
    <w:p w:rsidR="007877BC" w:rsidRPr="003021A2" w:rsidRDefault="007877BC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НА ПРОГУЛКЕ:</w:t>
      </w:r>
    </w:p>
    <w:p w:rsidR="007877BC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ЗАКРЫВАЯ ПО ОЧЕРЕДИ ТО ПРАВЫЙ, ТО ЛЕВЫЙ ГЛАЗ, СЛЕДИТЬ ЗА МАШИНО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Й </w:t>
      </w:r>
      <w:r w:rsidR="007877BC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СОБАЧКОЙ И ДРУГИМИ ДВИЖУЩИМИСЯ ОБЪЕКТАМИ.</w:t>
      </w:r>
    </w:p>
    <w:p w:rsidR="001C49A2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БРОСАТЬ МЯЧ В ЦЕЛЬ, РАЗВИВАЯ И ЗРЕНИЕ, И КООРДИНАЦИЮ ДВИЖЕНИЙ.</w:t>
      </w:r>
    </w:p>
    <w:p w:rsidR="001C49A2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«ОБРИСОВЫВАТЬ» ГЛАЗАМИ ПО КОНТУРУ КРУПНЫЙ ПРЕДМЕТ.</w:t>
      </w:r>
    </w:p>
    <w:p w:rsidR="001C49A2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НЕ ПОВОРАЧИВАЯЯ ГОЛОВЫ, НАЗЫВАТЬ ВСЁ, ЧТО СМОГЛИ УВИДЕТЬ ГЛАЗА.</w:t>
      </w:r>
    </w:p>
    <w:p w:rsidR="001C49A2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НАЙТИ И ОПИСАТЬ САМЫЙ ДАЛЬНИЙ И САМЫЙ БЛИЖНИЙ ПРЕДМЕТ.</w:t>
      </w:r>
    </w:p>
    <w:p w:rsidR="00381CF1" w:rsidRPr="003021A2" w:rsidRDefault="00381CF1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НА ЗАНЯТИЯХ И В РЕЖИМНЫХ МОМЕНТАХ</w:t>
      </w:r>
      <w:r w:rsidR="0090723E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:</w:t>
      </w:r>
    </w:p>
    <w:p w:rsidR="001C49A2" w:rsidRPr="003021A2" w:rsidRDefault="00FF7CFA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ГЛЯДЯ В ОДНУ ТОЧКУ, «НАРИСОВАТЬ» НОСОМ В ВОЗДУХЕ КРУЖОК, КВАДРАТ, БУКВУ  ИЛИ Ц</w:t>
      </w:r>
      <w:r w:rsidR="008D4517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И</w:t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ФРУ (КОГДА УПРАЖНЕНИЕ БУДЕТ ХОРОШО  ПОЛУЧАТЬСЯ,      ДОШКОЛЬНИКИ  САМОСТОЯТЕЛЬНО ИЗОБРАЖАЮТ КАКИЕ-НИБУДЬ  ФИГУРЫ, А ВЫ УГАДЫВАЕТЕ).</w:t>
      </w:r>
    </w:p>
    <w:p w:rsidR="001C49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«МАРШРУТ»  ─  ОБВОДЯ КОНТУР КРУПНЫХ ГЕОМЕТРИЧЕСКИХ ФИГУР, ВЫРЕЗАННЫХ          ИЗ ЦВЕТНОЙ БУМАГИ, ДЕТИ СЛЕДЯТ  ВЗГЛЯДОМ ЗА ДВИЖЕНИЕМ УКАЗКИ (ЭТО  УПРАЖНЕНИЕ С МЕТКОЙ, СПОСОБСТВУЕТ ГЛУБОКОЙ КОНЦЕНТРАЦИИ ВНИМАНИЯ НА ТРАЕКТОРИИ ДВИЖЕНИЯ).</w:t>
      </w:r>
    </w:p>
    <w:p w:rsidR="003021A2" w:rsidRPr="003021A2" w:rsidRDefault="003021A2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</w:p>
    <w:p w:rsidR="00FE3714" w:rsidRPr="00047493" w:rsidRDefault="00FE3714" w:rsidP="00950A52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7493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62610" cy="561975"/>
            <wp:effectExtent l="19050" t="0" r="8890" b="0"/>
            <wp:docPr id="17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380" cy="714380"/>
                      <a:chOff x="2786050" y="3643314"/>
                      <a:chExt cx="714380" cy="714380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2786050" y="3643314"/>
                        <a:ext cx="714380" cy="71438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04749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47493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38175" cy="609600"/>
            <wp:effectExtent l="19050" t="0" r="0" b="0"/>
            <wp:docPr id="18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" cy="785818"/>
                      <a:chOff x="3786182" y="3571876"/>
                      <a:chExt cx="857256" cy="785818"/>
                    </a:xfrm>
                  </a:grpSpPr>
                  <a:sp>
                    <a:nvSpPr>
                      <a:cNvPr id="8" name="Овал 7"/>
                      <a:cNvSpPr/>
                    </a:nvSpPr>
                    <a:spPr>
                      <a:xfrm>
                        <a:off x="3786182" y="3571876"/>
                        <a:ext cx="857256" cy="785818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04749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47493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66750" cy="561975"/>
            <wp:effectExtent l="19050" t="0" r="0" b="0"/>
            <wp:docPr id="19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" cy="785818"/>
                      <a:chOff x="4857752" y="3571876"/>
                      <a:chExt cx="857256" cy="785818"/>
                    </a:xfrm>
                  </a:grpSpPr>
                  <a:sp>
                    <a:nvSpPr>
                      <a:cNvPr id="9" name="Равнобедренный треугольник 8"/>
                      <a:cNvSpPr/>
                    </a:nvSpPr>
                    <a:spPr>
                      <a:xfrm>
                        <a:off x="4857752" y="3571876"/>
                        <a:ext cx="857256" cy="785818"/>
                      </a:xfrm>
                      <a:prstGeom prst="triangl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021A2" w:rsidRDefault="003021A2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</w:p>
    <w:p w:rsidR="00FE3714" w:rsidRPr="003021A2" w:rsidRDefault="00047493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5991860</wp:posOffset>
            </wp:positionH>
            <wp:positionV relativeFrom="margin">
              <wp:posOffset>4420235</wp:posOffset>
            </wp:positionV>
            <wp:extent cx="1238250" cy="1095375"/>
            <wp:effectExtent l="171450" t="133350" r="361950" b="314325"/>
            <wp:wrapSquare wrapText="bothSides"/>
            <wp:docPr id="20" name="Рисунок 17" descr="Как научить ребенка играть в машинки с пользой? Варианты игры с детскими  машинками | Світ очима ма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Как научить ребенка играть в машинки с пользой? Варианты игры с детскими  машинками | Світ очима м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874E6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«ПОЛЁТ»  ─   СЛЕДОВАТЬ ВЗГЛЯДОМ ЗА ВООБРАЖАЕМОЙ 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FE3714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МУХОЙ, </w:t>
      </w:r>
      <w:r w:rsidR="00FA019E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 </w:t>
      </w:r>
      <w:r w:rsidR="00381CF1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ЛЕТАЮЩЕЙ ПО  КРУГУ.</w:t>
      </w:r>
    </w:p>
    <w:p w:rsidR="00381CF1" w:rsidRPr="003021A2" w:rsidRDefault="00A874E6" w:rsidP="003021A2">
      <w:pPr>
        <w:numPr>
          <w:ilvl w:val="0"/>
          <w:numId w:val="2"/>
        </w:numPr>
        <w:spacing w:after="0" w:line="276" w:lineRule="auto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«ГОНКИ» (1-2 ГОДА)  ─  РЕБЁНОК СИДИТ ЗА СТОЛОМ, </w:t>
      </w:r>
      <w:r w:rsidR="00381CF1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СОПРОВОЖДАЯ ВЗГЛЯДОМ МАШИНКУ, ЗАПУЩЕННУЮ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381CF1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ВЗРОСЛЫМ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, </w:t>
      </w:r>
      <w:r w:rsidR="00381CF1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ПО НАПРАВЛЕНИЮ К РЕБЁНКУ (ГЛАЗА СЛЕДЯТ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="00381CF1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ЗА ИГРУШКОЙ, А ДВИГАТЕЛЬНЫЕ МЫШЦЫ РАБОТАЮТ). </w:t>
      </w:r>
    </w:p>
    <w:p w:rsidR="00065645" w:rsidRPr="003021A2" w:rsidRDefault="00065645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</w:p>
    <w:p w:rsidR="003021A2" w:rsidRDefault="003021A2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</w:pPr>
    </w:p>
    <w:p w:rsidR="003021A2" w:rsidRDefault="003021A2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</w:pPr>
    </w:p>
    <w:p w:rsidR="003021A2" w:rsidRDefault="003021A2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</w:pPr>
    </w:p>
    <w:p w:rsidR="003021A2" w:rsidRDefault="003021A2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</w:pPr>
    </w:p>
    <w:p w:rsidR="003021A2" w:rsidRDefault="003021A2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</w:pPr>
    </w:p>
    <w:p w:rsidR="003021A2" w:rsidRDefault="003021A2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</w:pPr>
    </w:p>
    <w:p w:rsidR="003021A2" w:rsidRDefault="003021A2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</w:pPr>
    </w:p>
    <w:p w:rsidR="00381CF1" w:rsidRPr="003021A2" w:rsidRDefault="00381CF1" w:rsidP="003021A2">
      <w:pPr>
        <w:spacing w:after="0" w:line="276" w:lineRule="auto"/>
        <w:ind w:left="720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  <w:t xml:space="preserve">НА ЗАНЯТИЯХ И В РЕЖИМНЫХ МОМЕНТАХ </w:t>
      </w:r>
      <w:r w:rsidR="0090723E" w:rsidRPr="003021A2"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  <w:t xml:space="preserve">В </w:t>
      </w:r>
      <w:r w:rsidR="0090723E" w:rsidRPr="003021A2"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  <w:t>СТИХАХ</w:t>
      </w:r>
      <w:r w:rsidR="0090723E" w:rsidRPr="003021A2"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  <w:t>:</w:t>
      </w:r>
      <w:r w:rsidR="00E73F2D" w:rsidRPr="003021A2"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shd w:val="clear" w:color="auto" w:fill="FFFFFF"/>
          <w:lang w:val="ru-RU" w:bidi="ar-SA"/>
        </w:rPr>
        <w:t xml:space="preserve"> </w:t>
      </w:r>
    </w:p>
    <w:p w:rsidR="00065645" w:rsidRPr="003021A2" w:rsidRDefault="00065645" w:rsidP="002E264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tbl>
      <w:tblPr>
        <w:tblStyle w:val="af7"/>
        <w:tblW w:w="0" w:type="auto"/>
        <w:tblInd w:w="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1"/>
        <w:gridCol w:w="4489"/>
        <w:gridCol w:w="2570"/>
      </w:tblGrid>
      <w:tr w:rsidR="003021A2" w:rsidRPr="00047493" w:rsidTr="007A6450">
        <w:trPr>
          <w:trHeight w:val="4815"/>
        </w:trPr>
        <w:tc>
          <w:tcPr>
            <w:tcW w:w="1751" w:type="dxa"/>
          </w:tcPr>
          <w:p w:rsidR="002E2646" w:rsidRPr="00047493" w:rsidRDefault="002E2646" w:rsidP="002E26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4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-179705</wp:posOffset>
                  </wp:positionH>
                  <wp:positionV relativeFrom="margin">
                    <wp:posOffset>725805</wp:posOffset>
                  </wp:positionV>
                  <wp:extent cx="885825" cy="1009650"/>
                  <wp:effectExtent l="0" t="0" r="9525" b="0"/>
                  <wp:wrapSquare wrapText="bothSides"/>
                  <wp:docPr id="35" name="Рисунок 20" descr="Комплекс упражнений 1 Первый тренировочный комплекс нацелен на улучш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8" descr="Комплекс упражнений 1 Первый тренировочный комплекс нацелен на улуч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9" w:type="dxa"/>
          </w:tcPr>
          <w:p w:rsidR="002E2646" w:rsidRPr="003021A2" w:rsidRDefault="002E2646" w:rsidP="002E2646">
            <w:pPr>
              <w:spacing w:line="276" w:lineRule="auto"/>
              <w:ind w:left="360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«ОВОЩИ»</w:t>
            </w:r>
          </w:p>
          <w:p w:rsidR="002E2646" w:rsidRPr="003021A2" w:rsidRDefault="002E2646" w:rsidP="002E2646">
            <w:pPr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 xml:space="preserve">ОСЛИК </w:t>
            </w:r>
            <w:proofErr w:type="gramStart"/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ХОДИТ</w:t>
            </w:r>
            <w:proofErr w:type="gramEnd"/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 xml:space="preserve"> ВЫБИРАЕТ,</w:t>
            </w:r>
          </w:p>
          <w:p w:rsidR="002E2646" w:rsidRPr="003021A2" w:rsidRDefault="002E2646" w:rsidP="002E2646">
            <w:pPr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 xml:space="preserve">(Обвести глазами круг в одну сторону) </w:t>
            </w: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br/>
              <w:t>ЧТО СНАЧАЛА СЪЕСТЬ НЕ ЗНАЕТ.</w:t>
            </w:r>
          </w:p>
          <w:p w:rsidR="002E2646" w:rsidRPr="003021A2" w:rsidRDefault="002E2646" w:rsidP="002E2646">
            <w:pPr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 xml:space="preserve">(Обвести глазами круг в другую сторону) </w:t>
            </w: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br/>
              <w:t>НАВЕРХУ СОЗРЕЛА СЛИВ</w:t>
            </w:r>
            <w:r w:rsidR="000B2F3D"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А</w:t>
            </w:r>
          </w:p>
          <w:p w:rsidR="002E2646" w:rsidRPr="003021A2" w:rsidRDefault="002E2646" w:rsidP="002E2646">
            <w:pPr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А ВНИЗУ РАСТЁТ КРАПИВА,</w:t>
            </w: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br/>
              <w:t>СЛЕВА – СВЁКЛА, СПРАВА – БРЮКВА,</w:t>
            </w:r>
          </w:p>
          <w:p w:rsidR="002E2646" w:rsidRPr="003021A2" w:rsidRDefault="002E2646" w:rsidP="002E2646">
            <w:pPr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СЛЕВА – ТЫКВА, СПРАВА – КЛЮКВА,</w:t>
            </w: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br/>
              <w:t xml:space="preserve">СНИЗУ– </w:t>
            </w:r>
            <w:proofErr w:type="gramStart"/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СВ</w:t>
            </w:r>
            <w:proofErr w:type="gramEnd"/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ЕЖАЯ ТРАВА,</w:t>
            </w: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br/>
              <w:t>СВЕРХУ – СОЧНАЯ БОТВА.</w:t>
            </w:r>
          </w:p>
          <w:p w:rsidR="002E2646" w:rsidRPr="003021A2" w:rsidRDefault="002E2646" w:rsidP="002E2646">
            <w:pPr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ВЫБРАТЬ НИЧЕГО НЕ СМОГ</w:t>
            </w:r>
          </w:p>
          <w:p w:rsidR="002E2646" w:rsidRPr="003021A2" w:rsidRDefault="002E2646" w:rsidP="002E2646">
            <w:pPr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 xml:space="preserve">(Зажмурить  глаза) </w:t>
            </w: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br/>
              <w:t>И БЕЗ СИЛ НА ЗЕМЛЮ СЛЕГ.</w:t>
            </w:r>
          </w:p>
          <w:p w:rsidR="002E2646" w:rsidRPr="003021A2" w:rsidRDefault="002E2646" w:rsidP="002E2646">
            <w:pPr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(поморгать 10 раз)</w:t>
            </w:r>
          </w:p>
          <w:p w:rsidR="002E2646" w:rsidRPr="003021A2" w:rsidRDefault="002E2646" w:rsidP="002E2646">
            <w:pPr>
              <w:spacing w:line="276" w:lineRule="auto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</w:p>
        </w:tc>
        <w:tc>
          <w:tcPr>
            <w:tcW w:w="2570" w:type="dxa"/>
          </w:tcPr>
          <w:p w:rsidR="002E2646" w:rsidRPr="00047493" w:rsidRDefault="002E2646" w:rsidP="002E264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4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372745</wp:posOffset>
                  </wp:positionH>
                  <wp:positionV relativeFrom="margin">
                    <wp:posOffset>506730</wp:posOffset>
                  </wp:positionV>
                  <wp:extent cx="847725" cy="2257425"/>
                  <wp:effectExtent l="171450" t="133350" r="371475" b="314325"/>
                  <wp:wrapSquare wrapText="bothSides"/>
                  <wp:docPr id="34" name="Рисунок 21" descr="https://encrypted-tbn1.gstatic.com/images?q=tbn:ANd9GcRCTFzXdt8QTeNJm2KxbW_665jxsLvld0OG4lc0a0GnT2CRTHF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4" name="Picture 8" descr="https://encrypted-tbn1.gstatic.com/images?q=tbn:ANd9GcRCTFzXdt8QTeNJm2KxbW_665jxsLvld0OG4lc0a0GnT2CRTHF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7862" t="5792" r="25213" b="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2646" w:rsidRPr="00047493" w:rsidRDefault="002E2646" w:rsidP="002E264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f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4"/>
        <w:gridCol w:w="5640"/>
      </w:tblGrid>
      <w:tr w:rsidR="00047493" w:rsidRPr="00047493" w:rsidTr="00A80C2E">
        <w:tc>
          <w:tcPr>
            <w:tcW w:w="5554" w:type="dxa"/>
          </w:tcPr>
          <w:p w:rsidR="002E2646" w:rsidRPr="003021A2" w:rsidRDefault="002E2646" w:rsidP="003021A2">
            <w:pPr>
              <w:spacing w:line="276" w:lineRule="auto"/>
              <w:ind w:left="360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ЭТО ЧАСИКИ-ГЛАЗА,</w:t>
            </w:r>
          </w:p>
          <w:p w:rsidR="002E2646" w:rsidRPr="003021A2" w:rsidRDefault="002E2646" w:rsidP="003021A2">
            <w:pPr>
              <w:spacing w:line="276" w:lineRule="auto"/>
              <w:ind w:left="360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ТИКАЮТ ТУДА-СЮДА.</w:t>
            </w:r>
          </w:p>
          <w:p w:rsidR="002E2646" w:rsidRPr="003021A2" w:rsidRDefault="002E2646" w:rsidP="003021A2">
            <w:pPr>
              <w:spacing w:line="276" w:lineRule="auto"/>
              <w:ind w:left="360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ХОДЯТ ВЛЕВО, ХОДЯТ ВПРАВО.</w:t>
            </w:r>
          </w:p>
          <w:p w:rsidR="002E2646" w:rsidRPr="003021A2" w:rsidRDefault="002E2646" w:rsidP="003021A2">
            <w:pPr>
              <w:spacing w:line="276" w:lineRule="auto"/>
              <w:ind w:left="360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И НЕ СТИХНУТ НИКОГДА.</w:t>
            </w:r>
            <w:r w:rsidR="00A80C2E"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 xml:space="preserve"> </w:t>
            </w:r>
          </w:p>
          <w:p w:rsidR="002E2646" w:rsidRPr="00047493" w:rsidRDefault="003021A2" w:rsidP="003021A2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953135</wp:posOffset>
                  </wp:positionH>
                  <wp:positionV relativeFrom="margin">
                    <wp:posOffset>1330325</wp:posOffset>
                  </wp:positionV>
                  <wp:extent cx="714375" cy="742950"/>
                  <wp:effectExtent l="19050" t="0" r="9525" b="0"/>
                  <wp:wrapSquare wrapText="bothSides"/>
                  <wp:docPr id="42" name="Рисунок 18" descr="Комплекс упражнений 1 Первый тренировочный комплекс нацелен на улучш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4" name="Picture 2" descr="Комплекс упражнений 1 Первый тренировочный комплекс нацелен на улуч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E2646" w:rsidRPr="000474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5640" w:type="dxa"/>
          </w:tcPr>
          <w:p w:rsidR="002E2646" w:rsidRPr="003021A2" w:rsidRDefault="002E2646" w:rsidP="003021A2">
            <w:pPr>
              <w:spacing w:line="276" w:lineRule="auto"/>
              <w:ind w:left="360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 xml:space="preserve">СТАЛО ВДРУГ ТЕМНЫМ-ТЕМНО ─ НАДО НАМ ЗАЖМУРИТЬСЯ. </w:t>
            </w:r>
          </w:p>
          <w:p w:rsidR="002E2646" w:rsidRPr="003021A2" w:rsidRDefault="002E2646" w:rsidP="003021A2">
            <w:pPr>
              <w:spacing w:line="276" w:lineRule="auto"/>
              <w:ind w:left="360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>ДЕНЬ НАСТАЛ, И ВОТ ОПЯТЬ ─ НАДО ГЛАЗКИ ОТКРЫВАТЬ.</w:t>
            </w:r>
          </w:p>
          <w:p w:rsidR="002E2646" w:rsidRPr="003021A2" w:rsidRDefault="002E2646" w:rsidP="003021A2">
            <w:pPr>
              <w:spacing w:line="276" w:lineRule="auto"/>
              <w:ind w:left="360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t xml:space="preserve"> ДО ПЯТИ С ТОБОЙ СЧИТАЕМ, СНОВА ГЛАЗКИ ЗАКРЫВАЕМ.</w:t>
            </w:r>
          </w:p>
          <w:p w:rsidR="002E2646" w:rsidRPr="003021A2" w:rsidRDefault="00A80C2E" w:rsidP="003021A2">
            <w:pPr>
              <w:spacing w:line="276" w:lineRule="auto"/>
              <w:ind w:left="360"/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</w:pPr>
            <w:r w:rsidRPr="003021A2">
              <w:rPr>
                <w:rFonts w:ascii="Times New Roman" w:eastAsiaTheme="minorHAnsi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ru-RU" w:bidi="ar-SA"/>
              </w:rPr>
              <w:drawing>
                <wp:inline distT="0" distB="0" distL="0" distR="0">
                  <wp:extent cx="1981200" cy="923925"/>
                  <wp:effectExtent l="0" t="0" r="0" b="0"/>
                  <wp:docPr id="40" name="Рисунок 19" descr="https://encrypted-tbn0.gstatic.com/images?q=tbn:ANd9GcTRiYWASOIyjfO2UwQPmIRzhXh7k9UR3KadDfGdurkVC036FJ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2" name="Picture 10" descr="https://encrypted-tbn0.gstatic.com/images?q=tbn:ANd9GcTRiYWASOIyjfO2UwQPmIRzhXh7k9UR3KadDfGdurkVC036FJ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239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646" w:rsidRPr="00047493" w:rsidRDefault="002E2646" w:rsidP="002E264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021A2" w:rsidRDefault="00381CF1" w:rsidP="003021A2">
      <w:pPr>
        <w:spacing w:after="0" w:line="276" w:lineRule="auto"/>
        <w:ind w:left="360"/>
        <w:jc w:val="center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ПАЛЬМИНГ – САМОЕ ЛЁГКОЕ И ЭФФЕКТИВНОЕ УПРАЖНЕНИЕ ДЛЯ ГЛАЗ</w:t>
      </w:r>
      <w:r w:rsidR="00784EF7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. </w:t>
      </w:r>
    </w:p>
    <w:p w:rsidR="00986CCD" w:rsidRDefault="00381CF1" w:rsidP="00C54371">
      <w:pPr>
        <w:spacing w:after="0" w:line="276" w:lineRule="auto"/>
        <w:ind w:left="360"/>
        <w:jc w:val="center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УЛУЧШАЕТ ЗРЕНИЕ НА ДЛИТЕЛЬНОЕ ВРЕМЯ, УМЕНЬШАЕТ ГОЛОВНЫЕ БОЛИ И  БОЛИ В ДРУГИХ ЧАСТЯХ ТЕЛА</w:t>
      </w:r>
      <w:r w:rsidR="00784EF7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.</w:t>
      </w:r>
    </w:p>
    <w:p w:rsidR="003021A2" w:rsidRPr="003021A2" w:rsidRDefault="003021A2" w:rsidP="00C54371">
      <w:pPr>
        <w:spacing w:after="0" w:line="276" w:lineRule="auto"/>
        <w:ind w:left="360"/>
        <w:jc w:val="center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</w:p>
    <w:p w:rsidR="00BE0794" w:rsidRPr="003021A2" w:rsidRDefault="00BE0794" w:rsidP="003021A2">
      <w:pPr>
        <w:spacing w:after="0" w:line="276" w:lineRule="auto"/>
        <w:ind w:left="360"/>
        <w:jc w:val="center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СПИ ГЛАЗОК, СПИ ДРУГОЙ,</w:t>
      </w:r>
    </w:p>
    <w:p w:rsidR="00784EF7" w:rsidRPr="003021A2" w:rsidRDefault="00BE0794" w:rsidP="003021A2">
      <w:pPr>
        <w:spacing w:after="0" w:line="276" w:lineRule="auto"/>
        <w:ind w:left="360"/>
        <w:jc w:val="center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ГЛАЗКИ РУЧКАМИ ПРИКРОЙ.</w:t>
      </w:r>
    </w:p>
    <w:p w:rsidR="00986CCD" w:rsidRPr="003021A2" w:rsidRDefault="00986CCD" w:rsidP="003021A2">
      <w:pPr>
        <w:spacing w:after="0" w:line="276" w:lineRule="auto"/>
        <w:ind w:left="360"/>
        <w:jc w:val="center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</w:p>
    <w:p w:rsidR="00986CCD" w:rsidRDefault="00986CCD" w:rsidP="00986CC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86CCD" w:rsidRDefault="00986CCD" w:rsidP="00986CC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381CF1" w:rsidRDefault="00381CF1" w:rsidP="00C5437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КАК ВЫПОЛНЯТЬ: </w:t>
      </w:r>
    </w:p>
    <w:p w:rsidR="003021A2" w:rsidRPr="003021A2" w:rsidRDefault="003021A2" w:rsidP="00C5437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 w:val="0"/>
          <w:iCs w:val="0"/>
          <w:sz w:val="28"/>
          <w:szCs w:val="28"/>
          <w:shd w:val="clear" w:color="auto" w:fill="FFFFFF"/>
          <w:lang w:val="ru-RU" w:bidi="ar-SA"/>
        </w:rPr>
      </w:pPr>
    </w:p>
    <w:p w:rsidR="00381CF1" w:rsidRPr="003021A2" w:rsidRDefault="00381CF1" w:rsidP="00C54371">
      <w:pPr>
        <w:spacing w:line="240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1)  ПОТРИТЕ ЛАДОНИ С </w:t>
      </w:r>
      <w:r w:rsidR="00FA019E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СИЛОЙ ДРУГ О ДРУГА ДЛЯ РАЗОГРЕВА;</w:t>
      </w:r>
    </w:p>
    <w:p w:rsidR="00381CF1" w:rsidRPr="003021A2" w:rsidRDefault="00381CF1" w:rsidP="00C54371">
      <w:pPr>
        <w:spacing w:line="240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2)  ЗАКРЫТЫЕ ГЛАЗА НАКРОЙТЕ РУКАМИ ТАК, ЧТОБЫ ЛАДОНИ ЧАШЕОБРАЗНОЙ ФОРМЫ,  НЕ КАСАЯСЬ Г</w:t>
      </w:r>
      <w:r w:rsidR="00784EF7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Л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АЗ, ЛЕЖАЛИ НА СКУЛАХ,   А ПАЛЬЦЫ НА ЛБУ (К ГЛАЗАМ НЕ ДОЛЖЕН ПОПАДАТЬ НИ ОДИН ЛУЧИК СВЕТА, ЛОКТИ ─ НА СТОЛЕ ИЛИ НА КОЛЕНЯХ, ШЕЯ И ПОЗВОНОЧНИК ─ НА ОДНОЙ ПРЯМОЙ)</w:t>
      </w:r>
      <w:r w:rsidR="00FA019E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;</w:t>
      </w:r>
    </w:p>
    <w:p w:rsidR="00381CF1" w:rsidRPr="003021A2" w:rsidRDefault="00381CF1" w:rsidP="00C54371">
      <w:pPr>
        <w:spacing w:line="240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3)  ЧЕРЕЗ 4-5 МИНУТ, НЕ ОТКРЫВАЯ ГЛАЗ НЕСКОЛЬКО </w:t>
      </w:r>
      <w:r w:rsidR="00FF7CFA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 xml:space="preserve"> </w:t>
      </w: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СЕКУНД, ОПУСТИТЕ РУКИ НА СТОЛ (КОЛЕНИ)</w:t>
      </w:r>
      <w:r w:rsidR="00FA019E"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;</w:t>
      </w:r>
    </w:p>
    <w:p w:rsidR="00784EF7" w:rsidRPr="003021A2" w:rsidRDefault="00381CF1" w:rsidP="00C54371">
      <w:pPr>
        <w:spacing w:line="240" w:lineRule="auto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val="ru-RU" w:bidi="ar-SA"/>
        </w:rPr>
        <w:t>4)  ОТКРОЙТЕ ГЛАЗА.</w:t>
      </w:r>
    </w:p>
    <w:p w:rsidR="00784EF7" w:rsidRPr="00047493" w:rsidRDefault="00784EF7" w:rsidP="00986C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3021A2" w:rsidRDefault="00381CF1" w:rsidP="003021A2">
      <w:pPr>
        <w:spacing w:line="276" w:lineRule="auto"/>
        <w:jc w:val="center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ГИМНАСТИКА ДЛЯ ГЛАЗ МОЖЕТ ПРИН</w:t>
      </w:r>
      <w:r w:rsidR="00784EF7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ЕСТИ ПОЛЬЗУ ЛЮДЯМ</w:t>
      </w:r>
    </w:p>
    <w:p w:rsidR="007877BC" w:rsidRPr="003021A2" w:rsidRDefault="00784EF7" w:rsidP="003021A2">
      <w:pPr>
        <w:spacing w:line="276" w:lineRule="auto"/>
        <w:jc w:val="center"/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</w:pPr>
      <w:r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ВСЕ</w:t>
      </w:r>
      <w:r w:rsidR="000B2F3D" w:rsidRP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>Х</w:t>
      </w:r>
      <w:r w:rsidR="003021A2">
        <w:rPr>
          <w:rFonts w:ascii="Times New Roman" w:eastAsiaTheme="minorHAnsi" w:hAnsi="Times New Roman" w:cs="Times New Roman"/>
          <w:b/>
          <w:i w:val="0"/>
          <w:iCs w:val="0"/>
          <w:color w:val="FF0000"/>
          <w:sz w:val="28"/>
          <w:szCs w:val="28"/>
          <w:shd w:val="clear" w:color="auto" w:fill="FFFFFF"/>
          <w:lang w:val="ru-RU" w:bidi="ar-SA"/>
        </w:rPr>
        <w:t xml:space="preserve"> ВОЗРАСТОВ!</w:t>
      </w:r>
    </w:p>
    <w:sectPr w:rsidR="007877BC" w:rsidRPr="003021A2" w:rsidSect="00383BA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033"/>
    <w:multiLevelType w:val="hybridMultilevel"/>
    <w:tmpl w:val="E99CB93E"/>
    <w:lvl w:ilvl="0" w:tplc="FE3E2F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81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86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E00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C9B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2D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62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8B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42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531F5"/>
    <w:multiLevelType w:val="hybridMultilevel"/>
    <w:tmpl w:val="98987F4C"/>
    <w:lvl w:ilvl="0" w:tplc="FD9A8F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AB5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C9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80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6F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ED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618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CF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A6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A3A69"/>
    <w:multiLevelType w:val="hybridMultilevel"/>
    <w:tmpl w:val="326CA47C"/>
    <w:lvl w:ilvl="0" w:tplc="C4FED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076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CD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0A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62F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C9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2DE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69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2B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12A09"/>
    <w:multiLevelType w:val="hybridMultilevel"/>
    <w:tmpl w:val="B9FA4992"/>
    <w:lvl w:ilvl="0" w:tplc="F4A26B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E5E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CC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0C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4A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48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EC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26C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E1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34806"/>
    <w:multiLevelType w:val="hybridMultilevel"/>
    <w:tmpl w:val="C590BC58"/>
    <w:lvl w:ilvl="0" w:tplc="22B61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8BE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87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A4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A0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02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E8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E9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0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42A8A"/>
    <w:multiLevelType w:val="hybridMultilevel"/>
    <w:tmpl w:val="44D2AF7A"/>
    <w:lvl w:ilvl="0" w:tplc="669E38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21A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28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C76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F0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5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84D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8BE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8A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D4B4F"/>
    <w:multiLevelType w:val="hybridMultilevel"/>
    <w:tmpl w:val="C14643BA"/>
    <w:lvl w:ilvl="0" w:tplc="C66A5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8B8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23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A7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6D5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E8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8D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EF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63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50C0D"/>
    <w:multiLevelType w:val="hybridMultilevel"/>
    <w:tmpl w:val="E36AF8AE"/>
    <w:lvl w:ilvl="0" w:tplc="E7C4E4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6F4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E1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4E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6B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47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0D5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05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0B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51D38"/>
    <w:multiLevelType w:val="hybridMultilevel"/>
    <w:tmpl w:val="6CC8D688"/>
    <w:lvl w:ilvl="0" w:tplc="BC92D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840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AE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AF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42D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6C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00D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E0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E5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56D90"/>
    <w:multiLevelType w:val="hybridMultilevel"/>
    <w:tmpl w:val="E2FEC73E"/>
    <w:lvl w:ilvl="0" w:tplc="1D9666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0E3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AE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86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CA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27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80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62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0F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1A747E"/>
    <w:multiLevelType w:val="hybridMultilevel"/>
    <w:tmpl w:val="AFAE190A"/>
    <w:lvl w:ilvl="0" w:tplc="00B801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DC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8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270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6D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E1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690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237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48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E57B89"/>
    <w:multiLevelType w:val="hybridMultilevel"/>
    <w:tmpl w:val="2C12FF20"/>
    <w:lvl w:ilvl="0" w:tplc="0B343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064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AC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03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EE2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04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B4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E5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E6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9B15D5"/>
    <w:multiLevelType w:val="hybridMultilevel"/>
    <w:tmpl w:val="5F1E8AEA"/>
    <w:lvl w:ilvl="0" w:tplc="95520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2AE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26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ADF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4BC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A2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00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45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A2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B4DF4"/>
    <w:multiLevelType w:val="hybridMultilevel"/>
    <w:tmpl w:val="C06EC3F8"/>
    <w:lvl w:ilvl="0" w:tplc="7E70F8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4B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23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A6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0B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CF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E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0F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07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40C25"/>
    <w:multiLevelType w:val="hybridMultilevel"/>
    <w:tmpl w:val="23C6EAB6"/>
    <w:lvl w:ilvl="0" w:tplc="F18076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2D0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CE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84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0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308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2D7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A5E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88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D76DCE"/>
    <w:multiLevelType w:val="hybridMultilevel"/>
    <w:tmpl w:val="8FBE0B0E"/>
    <w:lvl w:ilvl="0" w:tplc="5F98C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BD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DAB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40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CA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40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89D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5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AB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874E7"/>
    <w:multiLevelType w:val="hybridMultilevel"/>
    <w:tmpl w:val="22823146"/>
    <w:lvl w:ilvl="0" w:tplc="C8725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858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08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44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1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8A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A0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6E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47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DF21DD"/>
    <w:multiLevelType w:val="hybridMultilevel"/>
    <w:tmpl w:val="9BF23C6A"/>
    <w:lvl w:ilvl="0" w:tplc="293650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4B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9CB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0EE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E29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69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C4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8D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AE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2412E6"/>
    <w:multiLevelType w:val="hybridMultilevel"/>
    <w:tmpl w:val="70141F7E"/>
    <w:lvl w:ilvl="0" w:tplc="78CEF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4E7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129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48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E79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E8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8E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24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C8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F1162"/>
    <w:multiLevelType w:val="hybridMultilevel"/>
    <w:tmpl w:val="513AAB56"/>
    <w:lvl w:ilvl="0" w:tplc="A30EF44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5D0B4764"/>
    <w:multiLevelType w:val="hybridMultilevel"/>
    <w:tmpl w:val="F46C56D4"/>
    <w:lvl w:ilvl="0" w:tplc="6E9A67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6AF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0D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CE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2EF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89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C8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073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07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373EFD"/>
    <w:multiLevelType w:val="hybridMultilevel"/>
    <w:tmpl w:val="511C32E6"/>
    <w:lvl w:ilvl="0" w:tplc="23B2B2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6B4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C8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EFB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0E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E7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4C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68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CA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DB69D0"/>
    <w:multiLevelType w:val="hybridMultilevel"/>
    <w:tmpl w:val="33709830"/>
    <w:lvl w:ilvl="0" w:tplc="0B089F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C49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47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0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49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E4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41E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62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E4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74313F"/>
    <w:multiLevelType w:val="hybridMultilevel"/>
    <w:tmpl w:val="15907300"/>
    <w:lvl w:ilvl="0" w:tplc="5C603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EDC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A5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A7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CB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6F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49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612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5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A2407"/>
    <w:multiLevelType w:val="hybridMultilevel"/>
    <w:tmpl w:val="396C5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93DCC"/>
    <w:multiLevelType w:val="hybridMultilevel"/>
    <w:tmpl w:val="63A2C85A"/>
    <w:lvl w:ilvl="0" w:tplc="A30EF4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CEE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0E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0F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4E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4E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09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A94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A2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0E7FD9"/>
    <w:multiLevelType w:val="hybridMultilevel"/>
    <w:tmpl w:val="184A4D8A"/>
    <w:lvl w:ilvl="0" w:tplc="254298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C00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0E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00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CE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2D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C9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26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CF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5535E2"/>
    <w:multiLevelType w:val="hybridMultilevel"/>
    <w:tmpl w:val="C5421FE4"/>
    <w:lvl w:ilvl="0" w:tplc="DB48FB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256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E7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C8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03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AE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94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85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89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E2704D"/>
    <w:multiLevelType w:val="hybridMultilevel"/>
    <w:tmpl w:val="2FDEA052"/>
    <w:lvl w:ilvl="0" w:tplc="F5EE2D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9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7E5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C0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097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C0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4C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49B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C3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8F7548"/>
    <w:multiLevelType w:val="hybridMultilevel"/>
    <w:tmpl w:val="3F02A70E"/>
    <w:lvl w:ilvl="0" w:tplc="33746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CBB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E0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6F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281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06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A7D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08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4B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6A4A3A"/>
    <w:multiLevelType w:val="hybridMultilevel"/>
    <w:tmpl w:val="9D7C088A"/>
    <w:lvl w:ilvl="0" w:tplc="FDE4C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AFB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20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04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E1C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EE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9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67D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4C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"/>
  </w:num>
  <w:num w:numId="4">
    <w:abstractNumId w:val="30"/>
  </w:num>
  <w:num w:numId="5">
    <w:abstractNumId w:val="13"/>
  </w:num>
  <w:num w:numId="6">
    <w:abstractNumId w:val="10"/>
  </w:num>
  <w:num w:numId="7">
    <w:abstractNumId w:val="18"/>
  </w:num>
  <w:num w:numId="8">
    <w:abstractNumId w:val="29"/>
  </w:num>
  <w:num w:numId="9">
    <w:abstractNumId w:val="17"/>
  </w:num>
  <w:num w:numId="10">
    <w:abstractNumId w:val="2"/>
  </w:num>
  <w:num w:numId="11">
    <w:abstractNumId w:val="6"/>
  </w:num>
  <w:num w:numId="12">
    <w:abstractNumId w:val="11"/>
  </w:num>
  <w:num w:numId="13">
    <w:abstractNumId w:val="26"/>
  </w:num>
  <w:num w:numId="14">
    <w:abstractNumId w:val="22"/>
  </w:num>
  <w:num w:numId="15">
    <w:abstractNumId w:val="12"/>
  </w:num>
  <w:num w:numId="16">
    <w:abstractNumId w:val="5"/>
  </w:num>
  <w:num w:numId="17">
    <w:abstractNumId w:val="20"/>
  </w:num>
  <w:num w:numId="18">
    <w:abstractNumId w:val="0"/>
  </w:num>
  <w:num w:numId="19">
    <w:abstractNumId w:val="9"/>
  </w:num>
  <w:num w:numId="20">
    <w:abstractNumId w:val="1"/>
  </w:num>
  <w:num w:numId="21">
    <w:abstractNumId w:val="15"/>
  </w:num>
  <w:num w:numId="22">
    <w:abstractNumId w:val="23"/>
  </w:num>
  <w:num w:numId="23">
    <w:abstractNumId w:val="8"/>
  </w:num>
  <w:num w:numId="24">
    <w:abstractNumId w:val="7"/>
  </w:num>
  <w:num w:numId="25">
    <w:abstractNumId w:val="3"/>
  </w:num>
  <w:num w:numId="26">
    <w:abstractNumId w:val="21"/>
  </w:num>
  <w:num w:numId="27">
    <w:abstractNumId w:val="28"/>
  </w:num>
  <w:num w:numId="28">
    <w:abstractNumId w:val="16"/>
  </w:num>
  <w:num w:numId="29">
    <w:abstractNumId w:val="19"/>
  </w:num>
  <w:num w:numId="30">
    <w:abstractNumId w:val="2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BAD"/>
    <w:rsid w:val="00047493"/>
    <w:rsid w:val="00065645"/>
    <w:rsid w:val="000B2F3D"/>
    <w:rsid w:val="001C49A2"/>
    <w:rsid w:val="001D309E"/>
    <w:rsid w:val="001E72B8"/>
    <w:rsid w:val="002B4546"/>
    <w:rsid w:val="002D72A9"/>
    <w:rsid w:val="002E2646"/>
    <w:rsid w:val="002E7696"/>
    <w:rsid w:val="002F13F4"/>
    <w:rsid w:val="002F270A"/>
    <w:rsid w:val="00301A06"/>
    <w:rsid w:val="003021A2"/>
    <w:rsid w:val="003301B2"/>
    <w:rsid w:val="0033226B"/>
    <w:rsid w:val="00381CF1"/>
    <w:rsid w:val="00383BAD"/>
    <w:rsid w:val="00392B95"/>
    <w:rsid w:val="003D37A3"/>
    <w:rsid w:val="004C75BC"/>
    <w:rsid w:val="004F26F0"/>
    <w:rsid w:val="005206FC"/>
    <w:rsid w:val="005B29B7"/>
    <w:rsid w:val="005C63ED"/>
    <w:rsid w:val="007041D1"/>
    <w:rsid w:val="00737E5D"/>
    <w:rsid w:val="00776FE4"/>
    <w:rsid w:val="00784EF7"/>
    <w:rsid w:val="00785342"/>
    <w:rsid w:val="007877BC"/>
    <w:rsid w:val="007A6450"/>
    <w:rsid w:val="008A7610"/>
    <w:rsid w:val="008D4517"/>
    <w:rsid w:val="008D70E4"/>
    <w:rsid w:val="0090723E"/>
    <w:rsid w:val="00950A52"/>
    <w:rsid w:val="0096281C"/>
    <w:rsid w:val="00986CCD"/>
    <w:rsid w:val="00987717"/>
    <w:rsid w:val="00A22BF5"/>
    <w:rsid w:val="00A80C2E"/>
    <w:rsid w:val="00A874E6"/>
    <w:rsid w:val="00AD083F"/>
    <w:rsid w:val="00BC5C05"/>
    <w:rsid w:val="00BE0794"/>
    <w:rsid w:val="00C54371"/>
    <w:rsid w:val="00CC7D70"/>
    <w:rsid w:val="00CD5814"/>
    <w:rsid w:val="00D76CC2"/>
    <w:rsid w:val="00E73F2D"/>
    <w:rsid w:val="00F01420"/>
    <w:rsid w:val="00F2400B"/>
    <w:rsid w:val="00FA019E"/>
    <w:rsid w:val="00FE3714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9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2B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B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B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B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B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B9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B9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B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B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B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2B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92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2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2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2B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2B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92B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92B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92B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92B95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92B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392B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392B9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92B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392B95"/>
    <w:rPr>
      <w:b/>
      <w:bCs/>
      <w:spacing w:val="0"/>
    </w:rPr>
  </w:style>
  <w:style w:type="character" w:styleId="ad">
    <w:name w:val="Emphasis"/>
    <w:uiPriority w:val="20"/>
    <w:qFormat/>
    <w:rsid w:val="00392B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No Spacing"/>
    <w:basedOn w:val="a"/>
    <w:uiPriority w:val="1"/>
    <w:qFormat/>
    <w:rsid w:val="00392B9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2B9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92B95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392B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392B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392B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392B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392B95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392B95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392B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92B95"/>
    <w:pPr>
      <w:outlineLvl w:val="9"/>
    </w:pPr>
  </w:style>
  <w:style w:type="table" w:styleId="af7">
    <w:name w:val="Table Grid"/>
    <w:basedOn w:val="a1"/>
    <w:uiPriority w:val="59"/>
    <w:rsid w:val="002E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3</cp:revision>
  <cp:lastPrinted>2022-12-14T23:21:00Z</cp:lastPrinted>
  <dcterms:created xsi:type="dcterms:W3CDTF">2022-12-19T11:33:00Z</dcterms:created>
  <dcterms:modified xsi:type="dcterms:W3CDTF">2022-12-19T11:43:00Z</dcterms:modified>
</cp:coreProperties>
</file>